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68A" w:rsidRPr="000E2072" w:rsidRDefault="00B9068A" w:rsidP="000E2072">
      <w:pPr>
        <w:shd w:val="clear" w:color="auto" w:fill="FFFFFF"/>
        <w:bidi w:val="0"/>
        <w:spacing w:after="0" w:line="240" w:lineRule="auto"/>
        <w:jc w:val="center"/>
        <w:rPr>
          <w:rFonts w:ascii="Tahoma" w:eastAsia="Times New Roman" w:hAnsi="Tahoma" w:cs="Tahoma"/>
          <w:b/>
          <w:bCs/>
          <w:color w:val="548DD4" w:themeColor="text2" w:themeTint="99"/>
          <w:sz w:val="28"/>
          <w:szCs w:val="28"/>
          <w:u w:val="single"/>
          <w:rtl/>
        </w:rPr>
      </w:pPr>
      <w:r w:rsidRPr="000E2072">
        <w:rPr>
          <w:rFonts w:ascii="Tahoma" w:eastAsia="Times New Roman" w:hAnsi="Tahoma" w:cs="Tahoma"/>
          <w:b/>
          <w:bCs/>
          <w:color w:val="548DD4" w:themeColor="text2" w:themeTint="99"/>
          <w:sz w:val="28"/>
          <w:szCs w:val="28"/>
          <w:u w:val="single"/>
          <w:rtl/>
        </w:rPr>
        <w:t>اسامی پزشکان عمومی دارای مجوز معاینات سلامت شغلی</w:t>
      </w:r>
    </w:p>
    <w:p w:rsidR="00B9068A" w:rsidRPr="000E2072" w:rsidRDefault="00B9068A" w:rsidP="00B9068A">
      <w:pPr>
        <w:shd w:val="clear" w:color="auto" w:fill="FFFFFF"/>
        <w:bidi w:val="0"/>
        <w:spacing w:after="0" w:line="240" w:lineRule="auto"/>
        <w:jc w:val="right"/>
        <w:rPr>
          <w:rFonts w:ascii="Tahoma" w:eastAsia="Times New Roman" w:hAnsi="Tahoma" w:cs="Tahoma"/>
          <w:color w:val="548DD4" w:themeColor="text2" w:themeTint="99"/>
          <w:sz w:val="28"/>
          <w:szCs w:val="28"/>
        </w:rPr>
      </w:pPr>
    </w:p>
    <w:p w:rsidR="00B9068A" w:rsidRPr="000E2072" w:rsidRDefault="00B9068A" w:rsidP="00913119">
      <w:pPr>
        <w:shd w:val="clear" w:color="auto" w:fill="FFFFFF"/>
        <w:spacing w:after="0" w:line="480" w:lineRule="auto"/>
        <w:jc w:val="both"/>
        <w:rPr>
          <w:rFonts w:asciiTheme="minorBidi" w:eastAsia="Times New Roman" w:hAnsiTheme="minorBidi"/>
          <w:color w:val="000000"/>
          <w:sz w:val="28"/>
          <w:szCs w:val="28"/>
        </w:rPr>
      </w:pPr>
      <w:r w:rsidRPr="000E2072">
        <w:rPr>
          <w:rFonts w:asciiTheme="minorBidi" w:eastAsia="Times New Roman" w:hAnsiTheme="minorBidi"/>
          <w:color w:val="000000"/>
          <w:sz w:val="28"/>
          <w:szCs w:val="28"/>
          <w:rtl/>
        </w:rPr>
        <w:t xml:space="preserve">باتوجه به ابطال دستورالعمل معاینات سلامت شغلی </w:t>
      </w:r>
      <w:r w:rsidR="00913119" w:rsidRPr="000E2072">
        <w:rPr>
          <w:rFonts w:asciiTheme="minorBidi" w:eastAsia="Times New Roman" w:hAnsiTheme="minorBidi"/>
          <w:color w:val="000000"/>
          <w:sz w:val="28"/>
          <w:szCs w:val="28"/>
          <w:rtl/>
        </w:rPr>
        <w:t xml:space="preserve">از سوی دیوان عدالت اداری کشور </w:t>
      </w:r>
      <w:r w:rsidRPr="000E2072">
        <w:rPr>
          <w:rFonts w:asciiTheme="minorBidi" w:eastAsia="Times New Roman" w:hAnsiTheme="minorBidi"/>
          <w:color w:val="000000"/>
          <w:sz w:val="28"/>
          <w:szCs w:val="28"/>
          <w:rtl/>
        </w:rPr>
        <w:t>،ب</w:t>
      </w:r>
      <w:r w:rsidR="00913119" w:rsidRPr="000E2072">
        <w:rPr>
          <w:rFonts w:asciiTheme="minorBidi" w:eastAsia="Times New Roman" w:hAnsiTheme="minorBidi"/>
          <w:color w:val="000000"/>
          <w:sz w:val="28"/>
          <w:szCs w:val="28"/>
          <w:rtl/>
        </w:rPr>
        <w:t xml:space="preserve">ه </w:t>
      </w:r>
      <w:r w:rsidRPr="000E2072">
        <w:rPr>
          <w:rFonts w:asciiTheme="minorBidi" w:eastAsia="Times New Roman" w:hAnsiTheme="minorBidi"/>
          <w:color w:val="000000"/>
          <w:sz w:val="28"/>
          <w:szCs w:val="28"/>
          <w:rtl/>
        </w:rPr>
        <w:t>روز رسانی اسامی پزشکان عمومی واجد شرایط دریافت مجوز معاینات سلامت شغلی در سال جاری در دست اقدام می باشد .لذا لازم است واحدهای متقاضی انجام معاینات مذکورجهت دریافت اطلاعات مورد نیاز فعلا</w:t>
      </w:r>
      <w:r w:rsidR="00913119" w:rsidRPr="000E2072">
        <w:rPr>
          <w:rFonts w:asciiTheme="minorBidi" w:eastAsia="Times New Roman" w:hAnsiTheme="minorBidi"/>
          <w:color w:val="000000"/>
          <w:sz w:val="28"/>
          <w:szCs w:val="28"/>
          <w:rtl/>
        </w:rPr>
        <w:t>ً</w:t>
      </w:r>
      <w:r w:rsidRPr="000E2072">
        <w:rPr>
          <w:rFonts w:asciiTheme="minorBidi" w:eastAsia="Times New Roman" w:hAnsiTheme="minorBidi"/>
          <w:color w:val="000000"/>
          <w:sz w:val="28"/>
          <w:szCs w:val="28"/>
          <w:rtl/>
        </w:rPr>
        <w:t xml:space="preserve"> با گروه بهداشت حرفه ای معاونت بهداشتی دانشگاه علوم پزشکی کرمانشاه تماس حاصل نمایند. شماره تماس : 08337257805  -  08337257804</w:t>
      </w:r>
    </w:p>
    <w:p w:rsidR="009B7D7E" w:rsidRPr="000E2072" w:rsidRDefault="009B7D7E" w:rsidP="00913119">
      <w:pPr>
        <w:spacing w:line="480" w:lineRule="auto"/>
        <w:jc w:val="both"/>
        <w:rPr>
          <w:sz w:val="28"/>
          <w:szCs w:val="28"/>
        </w:rPr>
      </w:pPr>
    </w:p>
    <w:p w:rsidR="00C51F76" w:rsidRPr="000E2072" w:rsidRDefault="00C51F76">
      <w:pPr>
        <w:rPr>
          <w:sz w:val="28"/>
          <w:szCs w:val="28"/>
        </w:rPr>
      </w:pPr>
    </w:p>
    <w:sectPr w:rsidR="00C51F76" w:rsidRPr="000E2072" w:rsidSect="00F74EBE">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068A"/>
    <w:rsid w:val="000E2072"/>
    <w:rsid w:val="008B462E"/>
    <w:rsid w:val="00913119"/>
    <w:rsid w:val="009B7D7E"/>
    <w:rsid w:val="00B9068A"/>
    <w:rsid w:val="00C34F67"/>
    <w:rsid w:val="00C51F76"/>
    <w:rsid w:val="00F74E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7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1621006">
      <w:bodyDiv w:val="1"/>
      <w:marLeft w:val="0"/>
      <w:marRight w:val="0"/>
      <w:marTop w:val="0"/>
      <w:marBottom w:val="0"/>
      <w:divBdr>
        <w:top w:val="none" w:sz="0" w:space="0" w:color="auto"/>
        <w:left w:val="none" w:sz="0" w:space="0" w:color="auto"/>
        <w:bottom w:val="none" w:sz="0" w:space="0" w:color="auto"/>
        <w:right w:val="none" w:sz="0" w:space="0" w:color="auto"/>
      </w:divBdr>
      <w:divsChild>
        <w:div w:id="663704052">
          <w:marLeft w:val="0"/>
          <w:marRight w:val="0"/>
          <w:marTop w:val="0"/>
          <w:marBottom w:val="0"/>
          <w:divBdr>
            <w:top w:val="none" w:sz="0" w:space="0" w:color="auto"/>
            <w:left w:val="none" w:sz="0" w:space="0" w:color="auto"/>
            <w:bottom w:val="none" w:sz="0" w:space="0" w:color="auto"/>
            <w:right w:val="none" w:sz="0" w:space="0" w:color="auto"/>
          </w:divBdr>
        </w:div>
        <w:div w:id="533469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rm</cp:lastModifiedBy>
  <cp:revision>4</cp:revision>
  <dcterms:created xsi:type="dcterms:W3CDTF">2021-06-28T07:40:00Z</dcterms:created>
  <dcterms:modified xsi:type="dcterms:W3CDTF">2021-06-29T05:36:00Z</dcterms:modified>
</cp:coreProperties>
</file>