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4C" w:rsidRPr="00E3684C" w:rsidRDefault="00E3684C" w:rsidP="00B62F84">
      <w:pPr>
        <w:spacing w:after="0"/>
        <w:jc w:val="right"/>
        <w:rPr>
          <w:rFonts w:cs="B Titr" w:hint="cs"/>
          <w:sz w:val="26"/>
          <w:szCs w:val="26"/>
          <w:u w:val="single"/>
        </w:rPr>
      </w:pPr>
      <w:r w:rsidRPr="00E3684C">
        <w:rPr>
          <w:rFonts w:cs="B Titr" w:hint="cs"/>
          <w:b/>
          <w:bCs/>
          <w:sz w:val="26"/>
          <w:szCs w:val="26"/>
          <w:rtl/>
        </w:rPr>
        <w:t xml:space="preserve">                                                                                                                         </w:t>
      </w:r>
      <w:r w:rsidR="00B62F84">
        <w:rPr>
          <w:rFonts w:cs="B Titr"/>
          <w:b/>
          <w:bCs/>
          <w:sz w:val="26"/>
          <w:szCs w:val="26"/>
        </w:rPr>
        <w:t xml:space="preserve">  </w:t>
      </w:r>
      <w:r w:rsidRPr="00E3684C">
        <w:rPr>
          <w:rFonts w:cs="B Titr" w:hint="cs"/>
          <w:b/>
          <w:bCs/>
          <w:sz w:val="26"/>
          <w:szCs w:val="26"/>
          <w:rtl/>
        </w:rPr>
        <w:t xml:space="preserve">             </w:t>
      </w:r>
      <w:r w:rsidRPr="00E3684C">
        <w:rPr>
          <w:rFonts w:cs="B Titr" w:hint="cs"/>
          <w:sz w:val="26"/>
          <w:szCs w:val="26"/>
          <w:u w:val="single"/>
          <w:rtl/>
        </w:rPr>
        <w:t>نمابر فوري</w:t>
      </w:r>
    </w:p>
    <w:p w:rsidR="00ED495D" w:rsidRPr="00B62F84" w:rsidRDefault="00A94C62" w:rsidP="00B62F84">
      <w:pPr>
        <w:spacing w:after="0"/>
        <w:ind w:left="-613" w:right="-567"/>
        <w:rPr>
          <w:rFonts w:cs="B Titr"/>
          <w:b/>
          <w:bCs/>
          <w:sz w:val="24"/>
          <w:szCs w:val="24"/>
        </w:rPr>
      </w:pPr>
      <w:r>
        <w:rPr>
          <w:rFonts w:cs="B Titr"/>
          <w:b/>
          <w:bCs/>
          <w:sz w:val="26"/>
          <w:szCs w:val="26"/>
        </w:rPr>
        <w:t xml:space="preserve"> </w:t>
      </w:r>
      <w:bookmarkStart w:id="0" w:name="To"/>
      <w:r w:rsidR="00742414" w:rsidRPr="00B62F84">
        <w:rPr>
          <w:rFonts w:cs="B Titr" w:hint="cs"/>
          <w:b/>
          <w:bCs/>
          <w:sz w:val="24"/>
          <w:szCs w:val="24"/>
          <w:rtl/>
        </w:rPr>
        <w:t>ریاست</w:t>
      </w:r>
      <w:r w:rsidR="00742414" w:rsidRPr="00B62F84">
        <w:rPr>
          <w:rFonts w:cs="B Titr"/>
          <w:b/>
          <w:bCs/>
          <w:sz w:val="24"/>
          <w:szCs w:val="24"/>
          <w:rtl/>
        </w:rPr>
        <w:t xml:space="preserve"> </w:t>
      </w:r>
      <w:r w:rsidR="00742414" w:rsidRPr="00B62F84">
        <w:rPr>
          <w:rFonts w:cs="B Titr" w:hint="cs"/>
          <w:b/>
          <w:bCs/>
          <w:sz w:val="24"/>
          <w:szCs w:val="24"/>
          <w:rtl/>
        </w:rPr>
        <w:t>محترم</w:t>
      </w:r>
      <w:r w:rsidR="00742414" w:rsidRPr="00B62F84">
        <w:rPr>
          <w:rFonts w:cs="B Titr"/>
          <w:b/>
          <w:bCs/>
          <w:sz w:val="24"/>
          <w:szCs w:val="24"/>
          <w:rtl/>
        </w:rPr>
        <w:t xml:space="preserve"> </w:t>
      </w:r>
      <w:r w:rsidR="00742414" w:rsidRPr="00B62F84">
        <w:rPr>
          <w:rFonts w:cs="B Titr" w:hint="cs"/>
          <w:b/>
          <w:bCs/>
          <w:sz w:val="24"/>
          <w:szCs w:val="24"/>
          <w:rtl/>
        </w:rPr>
        <w:t>دانشگاه</w:t>
      </w:r>
      <w:r w:rsidR="00742414" w:rsidRPr="00B62F84">
        <w:rPr>
          <w:rFonts w:cs="B Titr"/>
          <w:b/>
          <w:bCs/>
          <w:sz w:val="24"/>
          <w:szCs w:val="24"/>
          <w:rtl/>
        </w:rPr>
        <w:t xml:space="preserve"> </w:t>
      </w:r>
      <w:r w:rsidR="00742414" w:rsidRPr="00B62F84">
        <w:rPr>
          <w:rFonts w:cs="B Titr" w:hint="cs"/>
          <w:b/>
          <w:bCs/>
          <w:sz w:val="24"/>
          <w:szCs w:val="24"/>
          <w:rtl/>
        </w:rPr>
        <w:t>علوم</w:t>
      </w:r>
      <w:r w:rsidR="00742414" w:rsidRPr="00B62F84">
        <w:rPr>
          <w:rFonts w:cs="B Titr"/>
          <w:b/>
          <w:bCs/>
          <w:sz w:val="24"/>
          <w:szCs w:val="24"/>
          <w:rtl/>
        </w:rPr>
        <w:t xml:space="preserve"> </w:t>
      </w:r>
      <w:r w:rsidR="00742414" w:rsidRPr="00B62F84">
        <w:rPr>
          <w:rFonts w:cs="B Titr" w:hint="cs"/>
          <w:b/>
          <w:bCs/>
          <w:sz w:val="24"/>
          <w:szCs w:val="24"/>
          <w:rtl/>
        </w:rPr>
        <w:t>پزشکی</w:t>
      </w:r>
      <w:r w:rsidR="00742414" w:rsidRPr="00B62F84">
        <w:rPr>
          <w:rFonts w:cs="B Titr"/>
          <w:b/>
          <w:bCs/>
          <w:sz w:val="24"/>
          <w:szCs w:val="24"/>
          <w:rtl/>
        </w:rPr>
        <w:t xml:space="preserve"> </w:t>
      </w:r>
      <w:r w:rsidR="00742414" w:rsidRPr="00B62F84">
        <w:rPr>
          <w:rFonts w:cs="B Titr" w:hint="cs"/>
          <w:b/>
          <w:bCs/>
          <w:sz w:val="24"/>
          <w:szCs w:val="24"/>
          <w:rtl/>
        </w:rPr>
        <w:t>و</w:t>
      </w:r>
      <w:r w:rsidR="00742414" w:rsidRPr="00B62F84">
        <w:rPr>
          <w:rFonts w:cs="B Titr"/>
          <w:b/>
          <w:bCs/>
          <w:sz w:val="24"/>
          <w:szCs w:val="24"/>
          <w:rtl/>
        </w:rPr>
        <w:t xml:space="preserve"> </w:t>
      </w:r>
      <w:r w:rsidR="00742414" w:rsidRPr="00B62F84">
        <w:rPr>
          <w:rFonts w:cs="B Titr" w:hint="cs"/>
          <w:b/>
          <w:bCs/>
          <w:sz w:val="24"/>
          <w:szCs w:val="24"/>
          <w:rtl/>
        </w:rPr>
        <w:t>خدمات</w:t>
      </w:r>
      <w:r w:rsidR="00742414" w:rsidRPr="00B62F84">
        <w:rPr>
          <w:rFonts w:cs="B Titr"/>
          <w:b/>
          <w:bCs/>
          <w:sz w:val="24"/>
          <w:szCs w:val="24"/>
          <w:rtl/>
        </w:rPr>
        <w:t xml:space="preserve"> </w:t>
      </w:r>
      <w:r w:rsidR="00742414" w:rsidRPr="00B62F84">
        <w:rPr>
          <w:rFonts w:cs="B Titr" w:hint="cs"/>
          <w:b/>
          <w:bCs/>
          <w:sz w:val="24"/>
          <w:szCs w:val="24"/>
          <w:rtl/>
        </w:rPr>
        <w:t>بهداشتی</w:t>
      </w:r>
      <w:r w:rsidR="00742414" w:rsidRPr="00B62F84">
        <w:rPr>
          <w:rFonts w:cs="B Titr"/>
          <w:b/>
          <w:bCs/>
          <w:sz w:val="24"/>
          <w:szCs w:val="24"/>
          <w:rtl/>
        </w:rPr>
        <w:t xml:space="preserve"> </w:t>
      </w:r>
      <w:r w:rsidR="00742414" w:rsidRPr="00B62F84">
        <w:rPr>
          <w:rFonts w:cs="B Titr" w:hint="cs"/>
          <w:b/>
          <w:bCs/>
          <w:sz w:val="24"/>
          <w:szCs w:val="24"/>
          <w:rtl/>
        </w:rPr>
        <w:t>درمانی</w:t>
      </w:r>
      <w:r w:rsidR="00742414" w:rsidRPr="00B62F84">
        <w:rPr>
          <w:rFonts w:cs="B Titr"/>
          <w:b/>
          <w:bCs/>
          <w:sz w:val="24"/>
          <w:szCs w:val="24"/>
          <w:rtl/>
        </w:rPr>
        <w:t xml:space="preserve"> ....... </w:t>
      </w:r>
      <w:bookmarkEnd w:id="0"/>
    </w:p>
    <w:p w:rsidR="009A4DE5" w:rsidRPr="00B62F84" w:rsidRDefault="009A4DE5" w:rsidP="00B62F84">
      <w:pPr>
        <w:spacing w:after="0"/>
        <w:ind w:left="-613" w:right="-567"/>
        <w:rPr>
          <w:rFonts w:cs="Times New Roman"/>
          <w:b/>
          <w:bCs/>
          <w:sz w:val="24"/>
          <w:szCs w:val="24"/>
        </w:rPr>
      </w:pPr>
      <w:r w:rsidRPr="00B62F84">
        <w:rPr>
          <w:rFonts w:cs="B Titr" w:hint="cs"/>
          <w:b/>
          <w:bCs/>
          <w:sz w:val="24"/>
          <w:szCs w:val="24"/>
          <w:rtl/>
        </w:rPr>
        <w:t xml:space="preserve">موضوع: </w:t>
      </w:r>
      <w:bookmarkStart w:id="1" w:name="Subject"/>
      <w:r w:rsidR="001F4808">
        <w:rPr>
          <w:rFonts w:cs="B Nazanin" w:hint="cs"/>
          <w:b/>
          <w:bCs/>
          <w:sz w:val="24"/>
          <w:szCs w:val="24"/>
          <w:rtl/>
        </w:rPr>
        <w:t>ارسال</w:t>
      </w:r>
      <w:r w:rsidR="001F4808">
        <w:rPr>
          <w:rFonts w:cs="B Nazanin"/>
          <w:b/>
          <w:bCs/>
          <w:sz w:val="24"/>
          <w:szCs w:val="24"/>
          <w:rtl/>
        </w:rPr>
        <w:t xml:space="preserve"> </w:t>
      </w:r>
      <w:r w:rsidR="001F4808">
        <w:rPr>
          <w:rFonts w:cs="B Nazanin" w:hint="cs"/>
          <w:b/>
          <w:bCs/>
          <w:sz w:val="24"/>
          <w:szCs w:val="24"/>
          <w:rtl/>
        </w:rPr>
        <w:t>دستور</w:t>
      </w:r>
      <w:r w:rsidR="001F4808">
        <w:rPr>
          <w:rFonts w:cs="B Nazanin"/>
          <w:b/>
          <w:bCs/>
          <w:sz w:val="24"/>
          <w:szCs w:val="24"/>
          <w:rtl/>
        </w:rPr>
        <w:t xml:space="preserve"> </w:t>
      </w:r>
      <w:r w:rsidR="001F4808">
        <w:rPr>
          <w:rFonts w:cs="B Nazanin" w:hint="cs"/>
          <w:b/>
          <w:bCs/>
          <w:sz w:val="24"/>
          <w:szCs w:val="24"/>
          <w:rtl/>
        </w:rPr>
        <w:t>عمل</w:t>
      </w:r>
      <w:r w:rsidR="001F4808">
        <w:rPr>
          <w:rFonts w:cs="B Nazanin"/>
          <w:b/>
          <w:bCs/>
          <w:sz w:val="24"/>
          <w:szCs w:val="24"/>
          <w:rtl/>
        </w:rPr>
        <w:t xml:space="preserve"> </w:t>
      </w:r>
      <w:r w:rsidR="001F4808">
        <w:rPr>
          <w:rFonts w:cs="B Nazanin" w:hint="cs"/>
          <w:b/>
          <w:bCs/>
          <w:sz w:val="24"/>
          <w:szCs w:val="24"/>
          <w:rtl/>
        </w:rPr>
        <w:t>ها</w:t>
      </w:r>
      <w:r w:rsidR="001F4808">
        <w:rPr>
          <w:rFonts w:cs="B Nazanin"/>
          <w:b/>
          <w:bCs/>
          <w:sz w:val="24"/>
          <w:szCs w:val="24"/>
          <w:rtl/>
        </w:rPr>
        <w:t xml:space="preserve"> </w:t>
      </w:r>
      <w:r w:rsidR="001F4808">
        <w:rPr>
          <w:rFonts w:cs="B Nazanin" w:hint="cs"/>
          <w:b/>
          <w:bCs/>
          <w:sz w:val="24"/>
          <w:szCs w:val="24"/>
          <w:rtl/>
        </w:rPr>
        <w:t>و</w:t>
      </w:r>
      <w:r w:rsidR="001F4808">
        <w:rPr>
          <w:rFonts w:cs="B Nazanin"/>
          <w:b/>
          <w:bCs/>
          <w:sz w:val="24"/>
          <w:szCs w:val="24"/>
          <w:rtl/>
        </w:rPr>
        <w:t xml:space="preserve"> </w:t>
      </w:r>
      <w:r w:rsidR="001F4808">
        <w:rPr>
          <w:rFonts w:cs="B Nazanin" w:hint="cs"/>
          <w:b/>
          <w:bCs/>
          <w:sz w:val="24"/>
          <w:szCs w:val="24"/>
          <w:rtl/>
        </w:rPr>
        <w:t>شرایط</w:t>
      </w:r>
      <w:r w:rsidR="001F4808">
        <w:rPr>
          <w:rFonts w:cs="B Nazanin"/>
          <w:b/>
          <w:bCs/>
          <w:sz w:val="24"/>
          <w:szCs w:val="24"/>
          <w:rtl/>
        </w:rPr>
        <w:t xml:space="preserve"> </w:t>
      </w:r>
      <w:r w:rsidR="001F4808">
        <w:rPr>
          <w:rFonts w:cs="B Nazanin" w:hint="cs"/>
          <w:b/>
          <w:bCs/>
          <w:sz w:val="24"/>
          <w:szCs w:val="24"/>
          <w:rtl/>
        </w:rPr>
        <w:t>شرکت</w:t>
      </w:r>
      <w:r w:rsidR="001F4808">
        <w:rPr>
          <w:rFonts w:cs="B Nazanin"/>
          <w:b/>
          <w:bCs/>
          <w:sz w:val="24"/>
          <w:szCs w:val="24"/>
          <w:rtl/>
        </w:rPr>
        <w:t xml:space="preserve"> </w:t>
      </w:r>
      <w:r w:rsidR="001F4808">
        <w:rPr>
          <w:rFonts w:cs="B Nazanin" w:hint="cs"/>
          <w:b/>
          <w:bCs/>
          <w:sz w:val="24"/>
          <w:szCs w:val="24"/>
          <w:rtl/>
        </w:rPr>
        <w:t>در</w:t>
      </w:r>
      <w:r w:rsidR="001F4808">
        <w:rPr>
          <w:rFonts w:cs="B Nazanin"/>
          <w:b/>
          <w:bCs/>
          <w:sz w:val="24"/>
          <w:szCs w:val="24"/>
          <w:rtl/>
        </w:rPr>
        <w:t xml:space="preserve"> </w:t>
      </w:r>
      <w:r w:rsidR="001F4808">
        <w:rPr>
          <w:rFonts w:cs="B Nazanin" w:hint="cs"/>
          <w:b/>
          <w:bCs/>
          <w:sz w:val="24"/>
          <w:szCs w:val="24"/>
          <w:rtl/>
        </w:rPr>
        <w:t>آزمون</w:t>
      </w:r>
      <w:r w:rsidR="001F4808">
        <w:rPr>
          <w:rFonts w:cs="B Nazanin"/>
          <w:b/>
          <w:bCs/>
          <w:sz w:val="24"/>
          <w:szCs w:val="24"/>
        </w:rPr>
        <w:t>MPH</w:t>
      </w:r>
      <w:bookmarkEnd w:id="1"/>
    </w:p>
    <w:p w:rsidR="00B62F84" w:rsidRPr="00B62F84" w:rsidRDefault="00B62F84" w:rsidP="00B62F84">
      <w:pPr>
        <w:spacing w:after="0" w:line="300" w:lineRule="auto"/>
        <w:ind w:left="-613" w:right="-567"/>
        <w:jc w:val="lowKashida"/>
        <w:rPr>
          <w:rFonts w:cs="B Yagut" w:hint="cs"/>
          <w:i/>
          <w:iCs/>
          <w:sz w:val="24"/>
          <w:szCs w:val="24"/>
          <w:rtl/>
        </w:rPr>
      </w:pPr>
    </w:p>
    <w:p w:rsidR="00B62F84" w:rsidRPr="00B62F84" w:rsidRDefault="00B62F84" w:rsidP="00B62F84">
      <w:pPr>
        <w:spacing w:after="0" w:line="300" w:lineRule="auto"/>
        <w:ind w:left="-613" w:right="-567"/>
        <w:jc w:val="lowKashida"/>
        <w:rPr>
          <w:rFonts w:cs="B Yagut" w:hint="cs"/>
          <w:i/>
          <w:iCs/>
          <w:sz w:val="24"/>
          <w:szCs w:val="24"/>
          <w:rtl/>
        </w:rPr>
      </w:pPr>
      <w:r w:rsidRPr="00B62F84">
        <w:rPr>
          <w:rFonts w:cs="B Yagut" w:hint="cs"/>
          <w:i/>
          <w:iCs/>
          <w:sz w:val="24"/>
          <w:szCs w:val="24"/>
          <w:rtl/>
        </w:rPr>
        <w:t>با سلام و احترام</w:t>
      </w:r>
    </w:p>
    <w:p w:rsidR="00253E7B" w:rsidRDefault="00B62F84" w:rsidP="00B62F84">
      <w:pPr>
        <w:spacing w:after="0" w:line="300" w:lineRule="auto"/>
        <w:ind w:left="-613" w:right="-567"/>
        <w:jc w:val="lowKashida"/>
        <w:rPr>
          <w:rFonts w:cs="B Yagut" w:hint="cs"/>
          <w:sz w:val="24"/>
          <w:szCs w:val="24"/>
        </w:rPr>
      </w:pPr>
      <w:r w:rsidRPr="00B62F84">
        <w:rPr>
          <w:rFonts w:cs="B Yagut" w:hint="cs"/>
          <w:i/>
          <w:iCs/>
          <w:sz w:val="24"/>
          <w:szCs w:val="24"/>
          <w:rtl/>
        </w:rPr>
        <w:t xml:space="preserve">            </w:t>
      </w:r>
      <w:r w:rsidR="00253E7B" w:rsidRPr="00B62F84">
        <w:rPr>
          <w:rFonts w:cs="B Yagut" w:hint="cs"/>
          <w:sz w:val="24"/>
          <w:szCs w:val="24"/>
          <w:rtl/>
        </w:rPr>
        <w:t xml:space="preserve">نظر به اين كه دوره هاي  </w:t>
      </w:r>
      <w:r w:rsidR="00253E7B" w:rsidRPr="00B62F84">
        <w:rPr>
          <w:rFonts w:cs="B Yagut"/>
          <w:sz w:val="24"/>
          <w:szCs w:val="24"/>
        </w:rPr>
        <w:t>MPH</w:t>
      </w:r>
      <w:r w:rsidR="00253E7B" w:rsidRPr="00B62F84">
        <w:rPr>
          <w:rFonts w:cs="B Yagut" w:hint="cs"/>
          <w:sz w:val="24"/>
          <w:szCs w:val="24"/>
          <w:rtl/>
        </w:rPr>
        <w:t xml:space="preserve"> در سال جاري در</w:t>
      </w:r>
      <w:r w:rsidR="00253E7B" w:rsidRPr="00B62F84">
        <w:rPr>
          <w:rFonts w:cs="B Zar" w:hint="cs"/>
          <w:sz w:val="24"/>
          <w:szCs w:val="24"/>
          <w:rtl/>
        </w:rPr>
        <w:t>5</w:t>
      </w:r>
      <w:r w:rsidR="00253E7B" w:rsidRPr="00B62F84">
        <w:rPr>
          <w:rFonts w:cs="B Yagut" w:hint="cs"/>
          <w:sz w:val="24"/>
          <w:szCs w:val="24"/>
          <w:rtl/>
        </w:rPr>
        <w:t xml:space="preserve"> دانشگاه علوم پزشكي تهران ، شهيدبهشتي، قزوين، كرمان و دانشگاه علوم بهزيستي و توانبخشي برگزار خواهد شد، ضروري است دستور فرمائيد با رعايت كامل دستورالعمل ها نسبت به معرفي واجدين شرايط به</w:t>
      </w:r>
      <w:r w:rsidR="00253E7B" w:rsidRPr="00DD0DFB">
        <w:rPr>
          <w:rFonts w:cs="B Yagut" w:hint="cs"/>
          <w:sz w:val="24"/>
          <w:szCs w:val="24"/>
          <w:rtl/>
        </w:rPr>
        <w:t xml:space="preserve"> همراه تكميل فرم مربوطه و ارسال آن </w:t>
      </w:r>
      <w:r w:rsidR="00253E7B">
        <w:rPr>
          <w:rFonts w:cs="B Yagut" w:hint="cs"/>
          <w:sz w:val="24"/>
          <w:szCs w:val="24"/>
          <w:rtl/>
        </w:rPr>
        <w:t xml:space="preserve">از طريق نمابر </w:t>
      </w:r>
      <w:r w:rsidR="00253E7B" w:rsidRPr="00DD0DFB">
        <w:rPr>
          <w:rFonts w:cs="B Yagut" w:hint="cs"/>
          <w:sz w:val="24"/>
          <w:szCs w:val="24"/>
          <w:rtl/>
        </w:rPr>
        <w:t xml:space="preserve">به مركز </w:t>
      </w:r>
      <w:r w:rsidR="00253E7B">
        <w:rPr>
          <w:rFonts w:cs="B Yagut" w:hint="cs"/>
          <w:sz w:val="24"/>
          <w:szCs w:val="24"/>
          <w:rtl/>
        </w:rPr>
        <w:t>مديريت</w:t>
      </w:r>
      <w:r w:rsidR="00253E7B" w:rsidRPr="00DD0DFB">
        <w:rPr>
          <w:rFonts w:cs="B Yagut" w:hint="cs"/>
          <w:sz w:val="24"/>
          <w:szCs w:val="24"/>
          <w:rtl/>
        </w:rPr>
        <w:t xml:space="preserve"> شبكه (نمابر </w:t>
      </w:r>
      <w:r w:rsidR="00253E7B">
        <w:rPr>
          <w:rFonts w:cs="B Yagut" w:hint="cs"/>
          <w:sz w:val="24"/>
          <w:szCs w:val="24"/>
          <w:rtl/>
        </w:rPr>
        <w:t>66701812</w:t>
      </w:r>
      <w:r w:rsidR="00253E7B" w:rsidRPr="00DD0DFB">
        <w:rPr>
          <w:rFonts w:cs="B Yagut" w:hint="cs"/>
          <w:sz w:val="24"/>
          <w:szCs w:val="24"/>
          <w:rtl/>
        </w:rPr>
        <w:t xml:space="preserve">) و نيز آدرس پست الكترونيك </w:t>
      </w:r>
      <w:hyperlink r:id="rId10" w:history="1">
        <w:r w:rsidR="00253E7B" w:rsidRPr="00DD0DFB">
          <w:rPr>
            <w:rStyle w:val="Hyperlink"/>
            <w:rFonts w:cs="B Yagut"/>
            <w:sz w:val="24"/>
            <w:szCs w:val="24"/>
          </w:rPr>
          <w:t>sadeghikho@health.gov.ir</w:t>
        </w:r>
      </w:hyperlink>
      <w:r w:rsidR="00253E7B" w:rsidRPr="00DD0DFB">
        <w:rPr>
          <w:rFonts w:cs="B Yagut" w:hint="cs"/>
          <w:sz w:val="24"/>
          <w:szCs w:val="24"/>
          <w:rtl/>
        </w:rPr>
        <w:t xml:space="preserve"> </w:t>
      </w:r>
      <w:r w:rsidR="00253E7B" w:rsidRPr="00DD0DFB">
        <w:rPr>
          <w:rFonts w:cs="B Yagut" w:hint="cs"/>
          <w:b/>
          <w:bCs/>
          <w:sz w:val="24"/>
          <w:szCs w:val="24"/>
          <w:rtl/>
        </w:rPr>
        <w:t>حداكثر ت</w:t>
      </w:r>
      <w:r w:rsidR="00253E7B">
        <w:rPr>
          <w:rFonts w:cs="B Yagut" w:hint="cs"/>
          <w:b/>
          <w:bCs/>
          <w:sz w:val="24"/>
          <w:szCs w:val="24"/>
          <w:rtl/>
        </w:rPr>
        <w:t>ا پايان وقت اداري پنجم مرداد ماه</w:t>
      </w:r>
      <w:r w:rsidR="00253E7B" w:rsidRPr="00DD0DFB">
        <w:rPr>
          <w:rFonts w:cs="B Yagut" w:hint="cs"/>
          <w:b/>
          <w:bCs/>
          <w:sz w:val="24"/>
          <w:szCs w:val="24"/>
          <w:rtl/>
        </w:rPr>
        <w:t xml:space="preserve"> سالجاري</w:t>
      </w:r>
      <w:r w:rsidR="00253E7B" w:rsidRPr="00DD0DFB">
        <w:rPr>
          <w:rFonts w:cs="B Yagut" w:hint="cs"/>
          <w:sz w:val="24"/>
          <w:szCs w:val="24"/>
          <w:rtl/>
        </w:rPr>
        <w:t xml:space="preserve"> اقدام نمايند. </w:t>
      </w:r>
      <w:r w:rsidR="00253E7B" w:rsidRPr="008D6108">
        <w:rPr>
          <w:rFonts w:cs="B Yagut" w:hint="cs"/>
          <w:b/>
          <w:bCs/>
          <w:sz w:val="24"/>
          <w:szCs w:val="24"/>
          <w:rtl/>
        </w:rPr>
        <w:t xml:space="preserve">نسخه اي از كليه دستور عمل ها و شرايط مربوط به </w:t>
      </w:r>
      <w:r w:rsidR="00253E7B" w:rsidRPr="008D6108">
        <w:rPr>
          <w:rFonts w:cs="B Yagut"/>
          <w:b/>
          <w:bCs/>
          <w:sz w:val="24"/>
          <w:szCs w:val="24"/>
        </w:rPr>
        <w:t>MPH</w:t>
      </w:r>
      <w:r w:rsidR="00253E7B" w:rsidRPr="008D6108">
        <w:rPr>
          <w:rFonts w:cs="B Yagut" w:hint="cs"/>
          <w:b/>
          <w:bCs/>
          <w:sz w:val="24"/>
          <w:szCs w:val="24"/>
          <w:rtl/>
        </w:rPr>
        <w:t xml:space="preserve"> در آدرس سامانه الكترونيك </w:t>
      </w:r>
      <w:hyperlink r:id="rId11" w:history="1">
        <w:r w:rsidR="00253E7B" w:rsidRPr="008D6108">
          <w:rPr>
            <w:rStyle w:val="Hyperlink"/>
            <w:rFonts w:cs="B Yagut"/>
            <w:b/>
            <w:bCs/>
            <w:sz w:val="24"/>
            <w:szCs w:val="24"/>
          </w:rPr>
          <w:t>http://port.health.gov.ir</w:t>
        </w:r>
      </w:hyperlink>
      <w:r w:rsidR="00253E7B" w:rsidRPr="008D6108">
        <w:rPr>
          <w:rFonts w:cs="B Yagut"/>
          <w:b/>
          <w:bCs/>
          <w:sz w:val="24"/>
          <w:szCs w:val="24"/>
        </w:rPr>
        <w:t xml:space="preserve"> </w:t>
      </w:r>
      <w:r w:rsidR="00253E7B" w:rsidRPr="008D6108">
        <w:rPr>
          <w:rFonts w:cs="B Yagut" w:hint="cs"/>
          <w:b/>
          <w:bCs/>
          <w:sz w:val="24"/>
          <w:szCs w:val="24"/>
          <w:rtl/>
        </w:rPr>
        <w:t xml:space="preserve"> </w:t>
      </w:r>
      <w:r>
        <w:rPr>
          <w:rFonts w:cs="B Yagut"/>
          <w:b/>
          <w:bCs/>
          <w:sz w:val="24"/>
          <w:szCs w:val="24"/>
          <w:rtl/>
        </w:rPr>
        <w:br/>
      </w:r>
      <w:r w:rsidR="00253E7B">
        <w:rPr>
          <w:rFonts w:cs="B Yagut" w:hint="cs"/>
          <w:b/>
          <w:bCs/>
          <w:sz w:val="24"/>
          <w:szCs w:val="24"/>
          <w:rtl/>
        </w:rPr>
        <w:t xml:space="preserve">كه دسترسي به آن براي معاونت بهداشتي دانشگاه ايجاد شده، </w:t>
      </w:r>
      <w:r w:rsidR="00253E7B" w:rsidRPr="008D6108">
        <w:rPr>
          <w:rFonts w:cs="B Yagut" w:hint="cs"/>
          <w:b/>
          <w:bCs/>
          <w:sz w:val="24"/>
          <w:szCs w:val="24"/>
          <w:rtl/>
        </w:rPr>
        <w:t>آمده است</w:t>
      </w:r>
      <w:r w:rsidR="00253E7B">
        <w:rPr>
          <w:rFonts w:cs="B Yagut" w:hint="cs"/>
          <w:sz w:val="24"/>
          <w:szCs w:val="24"/>
          <w:rtl/>
        </w:rPr>
        <w:t xml:space="preserve">. </w:t>
      </w:r>
      <w:r w:rsidR="00253E7B">
        <w:rPr>
          <w:rFonts w:cs="B Yagut" w:hint="cs"/>
          <w:sz w:val="24"/>
          <w:szCs w:val="24"/>
          <w:rtl/>
        </w:rPr>
        <w:lastRenderedPageBreak/>
        <w:t>معاون محترم بهداشتي مي بايست به عنوان هماهنگ كننده اصلي تمامي اين دستور عمل ها را در اختيار رياست دانشگاه قرار دهند.</w:t>
      </w:r>
    </w:p>
    <w:p w:rsidR="00253E7B" w:rsidRPr="00DD0DFB" w:rsidRDefault="00253E7B" w:rsidP="00B62F84">
      <w:pPr>
        <w:spacing w:after="0" w:line="300" w:lineRule="auto"/>
        <w:ind w:left="-613" w:right="-567"/>
        <w:jc w:val="lowKashida"/>
        <w:rPr>
          <w:rFonts w:cs="B Yagut"/>
          <w:sz w:val="24"/>
          <w:szCs w:val="24"/>
          <w:rtl/>
        </w:rPr>
      </w:pPr>
      <w:r>
        <w:rPr>
          <w:rFonts w:cs="B Yagut" w:hint="cs"/>
          <w:sz w:val="24"/>
          <w:szCs w:val="24"/>
          <w:rtl/>
        </w:rPr>
        <w:t>خواهشمند است</w:t>
      </w:r>
      <w:r w:rsidRPr="00DD0DFB">
        <w:rPr>
          <w:rFonts w:cs="B Yagut" w:hint="cs"/>
          <w:sz w:val="24"/>
          <w:szCs w:val="24"/>
          <w:rtl/>
        </w:rPr>
        <w:t xml:space="preserve"> در ضمن معرفي افراد موارد ذيل </w:t>
      </w:r>
      <w:r>
        <w:rPr>
          <w:rFonts w:cs="B Yagut" w:hint="cs"/>
          <w:sz w:val="24"/>
          <w:szCs w:val="24"/>
          <w:rtl/>
        </w:rPr>
        <w:t>را مورد عنايت قرار دهيد:</w:t>
      </w:r>
    </w:p>
    <w:p w:rsidR="00253E7B" w:rsidRPr="00DD0DFB" w:rsidRDefault="00253E7B" w:rsidP="00B62F84">
      <w:pPr>
        <w:pStyle w:val="ListParagraph"/>
        <w:numPr>
          <w:ilvl w:val="0"/>
          <w:numId w:val="2"/>
        </w:numPr>
        <w:spacing w:line="300" w:lineRule="auto"/>
        <w:ind w:left="-188" w:right="-567"/>
        <w:jc w:val="lowKashida"/>
        <w:rPr>
          <w:rFonts w:cs="B Yagut"/>
          <w:sz w:val="24"/>
          <w:szCs w:val="24"/>
          <w:lang w:bidi="fa-IR"/>
        </w:rPr>
      </w:pPr>
      <w:r w:rsidRPr="005445DF">
        <w:rPr>
          <w:rFonts w:cs="B Yagut" w:hint="cs"/>
          <w:b/>
          <w:bCs/>
          <w:sz w:val="24"/>
          <w:szCs w:val="24"/>
          <w:rtl/>
          <w:lang w:bidi="fa-IR"/>
        </w:rPr>
        <w:t>لطفاً دستور فرماييد از معرفي افراد فاقد شرايط مندرج در دستورالعمل ها خودداري نمايند. افراد غير واجد شرايط شامل افراد شاغل در خارج از حوزه دانشگاه، افراد به لحاظ شغلي غيرمرتبط با گرايش هاي معرفي شده، افراد شاغل در واحد هاي غيرستادي و .... مي باشند كه جزئيات آن در دستورعمل ها آمده است</w:t>
      </w:r>
      <w:r w:rsidRPr="00DD0DFB">
        <w:rPr>
          <w:rFonts w:cs="B Yagut" w:hint="cs"/>
          <w:sz w:val="24"/>
          <w:szCs w:val="24"/>
          <w:rtl/>
          <w:lang w:bidi="fa-IR"/>
        </w:rPr>
        <w:t>.</w:t>
      </w:r>
      <w:r>
        <w:rPr>
          <w:rFonts w:cs="B Yagut" w:hint="cs"/>
          <w:sz w:val="24"/>
          <w:szCs w:val="24"/>
          <w:rtl/>
          <w:lang w:bidi="fa-IR"/>
        </w:rPr>
        <w:t xml:space="preserve"> بديهي است در صورت عدم رعايت اين بند دانشگاه مي بايست در قبال تبعات حقوقي ناشي از معرفي افراد غير واجد شرائط پاسخ گو باشد.</w:t>
      </w:r>
    </w:p>
    <w:p w:rsidR="00253E7B" w:rsidRPr="00DD0DFB" w:rsidRDefault="00253E7B" w:rsidP="00B62F84">
      <w:pPr>
        <w:pStyle w:val="ListParagraph"/>
        <w:numPr>
          <w:ilvl w:val="0"/>
          <w:numId w:val="2"/>
        </w:numPr>
        <w:spacing w:line="300" w:lineRule="auto"/>
        <w:ind w:left="-188" w:right="-567"/>
        <w:jc w:val="lowKashida"/>
        <w:rPr>
          <w:rFonts w:cs="B Yagut"/>
          <w:sz w:val="24"/>
          <w:szCs w:val="24"/>
          <w:lang w:bidi="fa-IR"/>
        </w:rPr>
      </w:pPr>
      <w:r w:rsidRPr="00DD0DFB">
        <w:rPr>
          <w:rFonts w:cs="B Yagut" w:hint="cs"/>
          <w:sz w:val="24"/>
          <w:szCs w:val="24"/>
          <w:rtl/>
          <w:lang w:bidi="fa-IR"/>
        </w:rPr>
        <w:t xml:space="preserve">به منظور بهره مندي عادلانه دانشگاه ها از امكان ارتقاء مديران و كارشناسان در برنامه </w:t>
      </w:r>
      <w:r w:rsidRPr="00DD0DFB">
        <w:rPr>
          <w:rFonts w:cs="B Yagut"/>
          <w:sz w:val="24"/>
          <w:szCs w:val="24"/>
          <w:lang w:bidi="fa-IR"/>
        </w:rPr>
        <w:t>MPH</w:t>
      </w:r>
      <w:r w:rsidRPr="00DD0DFB">
        <w:rPr>
          <w:rFonts w:cs="B Yagut" w:hint="cs"/>
          <w:sz w:val="24"/>
          <w:szCs w:val="24"/>
          <w:rtl/>
          <w:lang w:bidi="fa-IR"/>
        </w:rPr>
        <w:t xml:space="preserve"> ضروري است از معرفي افراد كمتر از حد تعيين شده و نيز بيشتر از آن خودداري نمايند.</w:t>
      </w:r>
    </w:p>
    <w:p w:rsidR="00253E7B" w:rsidRPr="00DD0DFB" w:rsidRDefault="00253E7B" w:rsidP="00B62F84">
      <w:pPr>
        <w:pStyle w:val="ListParagraph"/>
        <w:numPr>
          <w:ilvl w:val="0"/>
          <w:numId w:val="2"/>
        </w:numPr>
        <w:spacing w:line="300" w:lineRule="auto"/>
        <w:ind w:left="-188" w:right="-567"/>
        <w:jc w:val="lowKashida"/>
        <w:rPr>
          <w:rFonts w:cs="B Yagut"/>
          <w:sz w:val="24"/>
          <w:szCs w:val="24"/>
          <w:lang w:bidi="fa-IR"/>
        </w:rPr>
      </w:pPr>
      <w:r w:rsidRPr="00DD0DFB">
        <w:rPr>
          <w:rFonts w:cs="B Yagut" w:hint="cs"/>
          <w:sz w:val="24"/>
          <w:szCs w:val="24"/>
          <w:rtl/>
          <w:lang w:bidi="fa-IR"/>
        </w:rPr>
        <w:t xml:space="preserve">از آنجا كه گرايش هاي تخصصي </w:t>
      </w:r>
      <w:r w:rsidRPr="00DD0DFB">
        <w:rPr>
          <w:rFonts w:cs="B Yagut"/>
          <w:sz w:val="24"/>
          <w:szCs w:val="24"/>
          <w:lang w:bidi="fa-IR"/>
        </w:rPr>
        <w:t>MPH</w:t>
      </w:r>
      <w:r w:rsidRPr="00DD0DFB">
        <w:rPr>
          <w:rFonts w:cs="B Yagut" w:hint="cs"/>
          <w:sz w:val="24"/>
          <w:szCs w:val="24"/>
          <w:rtl/>
          <w:lang w:bidi="fa-IR"/>
        </w:rPr>
        <w:t xml:space="preserve"> </w:t>
      </w:r>
      <w:r>
        <w:rPr>
          <w:rFonts w:cs="B Yagut" w:hint="cs"/>
          <w:sz w:val="24"/>
          <w:szCs w:val="24"/>
          <w:rtl/>
          <w:lang w:bidi="fa-IR"/>
        </w:rPr>
        <w:t>عمدتا</w:t>
      </w:r>
      <w:r>
        <w:rPr>
          <w:rFonts w:cs="Times New Roman" w:hint="cs"/>
          <w:sz w:val="24"/>
          <w:szCs w:val="24"/>
          <w:rtl/>
          <w:lang w:bidi="fa-IR"/>
        </w:rPr>
        <w:t xml:space="preserve">" </w:t>
      </w:r>
      <w:r w:rsidRPr="00DD0DFB">
        <w:rPr>
          <w:rFonts w:cs="B Yagut" w:hint="cs"/>
          <w:sz w:val="24"/>
          <w:szCs w:val="24"/>
          <w:rtl/>
          <w:lang w:bidi="fa-IR"/>
        </w:rPr>
        <w:t xml:space="preserve">به منظور ارتقاء مديريت گروه هاي تخصصي حوزه </w:t>
      </w:r>
      <w:r>
        <w:rPr>
          <w:rFonts w:cs="B Yagut" w:hint="cs"/>
          <w:sz w:val="24"/>
          <w:szCs w:val="24"/>
          <w:rtl/>
          <w:lang w:bidi="fa-IR"/>
        </w:rPr>
        <w:t>بهداشت</w:t>
      </w:r>
      <w:r w:rsidRPr="00DD0DFB">
        <w:rPr>
          <w:rFonts w:cs="B Yagut" w:hint="cs"/>
          <w:sz w:val="24"/>
          <w:szCs w:val="24"/>
          <w:rtl/>
          <w:lang w:bidi="fa-IR"/>
        </w:rPr>
        <w:t xml:space="preserve"> طراحي گرديده‌است </w:t>
      </w:r>
      <w:r>
        <w:rPr>
          <w:rFonts w:cs="B Yagut" w:hint="cs"/>
          <w:b/>
          <w:bCs/>
          <w:sz w:val="24"/>
          <w:szCs w:val="24"/>
          <w:rtl/>
          <w:lang w:bidi="fa-IR"/>
        </w:rPr>
        <w:t xml:space="preserve">خواهشمند است دستور </w:t>
      </w:r>
      <w:r>
        <w:rPr>
          <w:rFonts w:cs="B Yagut" w:hint="cs"/>
          <w:b/>
          <w:bCs/>
          <w:sz w:val="24"/>
          <w:szCs w:val="24"/>
          <w:rtl/>
          <w:lang w:bidi="fa-IR"/>
        </w:rPr>
        <w:lastRenderedPageBreak/>
        <w:t>فرماييد معاونت محترم بهداشتي</w:t>
      </w:r>
      <w:r w:rsidRPr="00DD0DFB">
        <w:rPr>
          <w:rFonts w:cs="B Yagut" w:hint="cs"/>
          <w:b/>
          <w:bCs/>
          <w:sz w:val="24"/>
          <w:szCs w:val="24"/>
          <w:rtl/>
          <w:lang w:bidi="fa-IR"/>
        </w:rPr>
        <w:t xml:space="preserve"> جدول شماره (</w:t>
      </w:r>
      <w:r>
        <w:rPr>
          <w:rFonts w:cs="B Yagut" w:hint="cs"/>
          <w:b/>
          <w:bCs/>
          <w:sz w:val="24"/>
          <w:szCs w:val="24"/>
          <w:rtl/>
          <w:lang w:bidi="fa-IR"/>
        </w:rPr>
        <w:t>3</w:t>
      </w:r>
      <w:r w:rsidRPr="00DD0DFB">
        <w:rPr>
          <w:rFonts w:cs="B Yagut" w:hint="cs"/>
          <w:b/>
          <w:bCs/>
          <w:sz w:val="24"/>
          <w:szCs w:val="24"/>
          <w:rtl/>
          <w:lang w:bidi="fa-IR"/>
        </w:rPr>
        <w:t xml:space="preserve">) </w:t>
      </w:r>
      <w:r>
        <w:rPr>
          <w:rFonts w:cs="B Yagut" w:hint="cs"/>
          <w:b/>
          <w:bCs/>
          <w:sz w:val="24"/>
          <w:szCs w:val="24"/>
          <w:rtl/>
          <w:lang w:bidi="fa-IR"/>
        </w:rPr>
        <w:t>را براي تمامي معرفي شدگان تكميل نمايند.</w:t>
      </w:r>
    </w:p>
    <w:p w:rsidR="00253E7B" w:rsidRPr="00F665D4" w:rsidRDefault="00253E7B" w:rsidP="00B62F84">
      <w:pPr>
        <w:pStyle w:val="ListParagraph"/>
        <w:numPr>
          <w:ilvl w:val="0"/>
          <w:numId w:val="2"/>
        </w:numPr>
        <w:spacing w:line="300" w:lineRule="auto"/>
        <w:ind w:left="-188" w:right="-567"/>
        <w:jc w:val="lowKashida"/>
        <w:rPr>
          <w:rFonts w:cs="B Yagut" w:hint="cs"/>
          <w:b/>
          <w:bCs/>
          <w:sz w:val="24"/>
          <w:szCs w:val="24"/>
          <w:lang w:bidi="fa-IR"/>
        </w:rPr>
      </w:pPr>
      <w:r>
        <w:rPr>
          <w:rFonts w:cs="B Yagut" w:hint="cs"/>
          <w:sz w:val="24"/>
          <w:szCs w:val="24"/>
          <w:rtl/>
          <w:lang w:bidi="fa-IR"/>
        </w:rPr>
        <w:t>با توجه به اين كه</w:t>
      </w:r>
      <w:r w:rsidRPr="00DD0DFB">
        <w:rPr>
          <w:rFonts w:cs="B Yagut" w:hint="cs"/>
          <w:sz w:val="24"/>
          <w:szCs w:val="24"/>
          <w:rtl/>
          <w:lang w:bidi="fa-IR"/>
        </w:rPr>
        <w:t xml:space="preserve"> مقرر گرديده افراد با تائيد رياست محترم دانشگاه معرفي گردند، لذا نامه معرفي افراد </w:t>
      </w:r>
      <w:r>
        <w:rPr>
          <w:rFonts w:cs="B Yagut" w:hint="cs"/>
          <w:sz w:val="24"/>
          <w:szCs w:val="24"/>
          <w:rtl/>
          <w:lang w:bidi="fa-IR"/>
        </w:rPr>
        <w:t xml:space="preserve">وجدول شماره 1  </w:t>
      </w:r>
      <w:r w:rsidRPr="00DD0DFB">
        <w:rPr>
          <w:rFonts w:cs="B Yagut" w:hint="cs"/>
          <w:sz w:val="24"/>
          <w:szCs w:val="24"/>
          <w:rtl/>
          <w:lang w:bidi="fa-IR"/>
        </w:rPr>
        <w:t xml:space="preserve">مي بايست با امضاء </w:t>
      </w:r>
      <w:r>
        <w:rPr>
          <w:rFonts w:cs="B Yagut" w:hint="cs"/>
          <w:sz w:val="24"/>
          <w:szCs w:val="24"/>
          <w:rtl/>
          <w:lang w:bidi="fa-IR"/>
        </w:rPr>
        <w:t>جنابعالي</w:t>
      </w:r>
      <w:r w:rsidRPr="00DD0DFB">
        <w:rPr>
          <w:rFonts w:cs="B Yagut" w:hint="cs"/>
          <w:sz w:val="24"/>
          <w:szCs w:val="24"/>
          <w:rtl/>
          <w:lang w:bidi="fa-IR"/>
        </w:rPr>
        <w:t xml:space="preserve"> ارسال گردد. بديهي است </w:t>
      </w:r>
      <w:r w:rsidRPr="00F665D4">
        <w:rPr>
          <w:rFonts w:cs="B Yagut" w:hint="cs"/>
          <w:b/>
          <w:bCs/>
          <w:sz w:val="24"/>
          <w:szCs w:val="24"/>
          <w:rtl/>
          <w:lang w:bidi="fa-IR"/>
        </w:rPr>
        <w:t>هر گونه معرفي از سوي ساير سطوح به غير از رياست محترم دانشگاه قابل قبول نخواهد بود.</w:t>
      </w:r>
    </w:p>
    <w:p w:rsidR="00253E7B" w:rsidRPr="00533543" w:rsidRDefault="00253E7B" w:rsidP="00B62F84">
      <w:pPr>
        <w:pStyle w:val="ListParagraph"/>
        <w:numPr>
          <w:ilvl w:val="0"/>
          <w:numId w:val="2"/>
        </w:numPr>
        <w:spacing w:line="300" w:lineRule="auto"/>
        <w:ind w:left="-188" w:right="-567"/>
        <w:jc w:val="lowKashida"/>
        <w:rPr>
          <w:rFonts w:cs="B Yagut"/>
          <w:sz w:val="24"/>
          <w:szCs w:val="24"/>
          <w:rtl/>
          <w:lang w:bidi="fa-IR"/>
        </w:rPr>
      </w:pPr>
      <w:r w:rsidRPr="00533543">
        <w:rPr>
          <w:rFonts w:cs="B Yagut" w:hint="cs"/>
          <w:sz w:val="24"/>
          <w:szCs w:val="24"/>
          <w:rtl/>
          <w:lang w:bidi="fa-IR"/>
        </w:rPr>
        <w:t>معرفي افراد تنها براي يكي از</w:t>
      </w:r>
      <w:r>
        <w:rPr>
          <w:rFonts w:cs="B Yagut" w:hint="cs"/>
          <w:sz w:val="24"/>
          <w:szCs w:val="24"/>
          <w:rtl/>
          <w:lang w:bidi="fa-IR"/>
        </w:rPr>
        <w:t xml:space="preserve"> </w:t>
      </w:r>
      <w:r w:rsidRPr="00533543">
        <w:rPr>
          <w:rFonts w:cs="B Yagut" w:hint="cs"/>
          <w:sz w:val="24"/>
          <w:szCs w:val="24"/>
          <w:rtl/>
          <w:lang w:bidi="fa-IR"/>
        </w:rPr>
        <w:t xml:space="preserve">دو مورد حضوري يا پودماني و فقط براي يك گرايش و تنها براي يك دانشگاه مجاز است . </w:t>
      </w:r>
    </w:p>
    <w:p w:rsidR="00253E7B" w:rsidRDefault="00253E7B" w:rsidP="00B62F84">
      <w:pPr>
        <w:pStyle w:val="ListParagraph"/>
        <w:numPr>
          <w:ilvl w:val="0"/>
          <w:numId w:val="2"/>
        </w:numPr>
        <w:spacing w:line="300" w:lineRule="auto"/>
        <w:ind w:left="-188" w:right="-567"/>
        <w:jc w:val="lowKashida"/>
        <w:rPr>
          <w:rFonts w:cs="B Yagut" w:hint="cs"/>
          <w:sz w:val="24"/>
          <w:szCs w:val="24"/>
          <w:lang w:bidi="fa-IR"/>
        </w:rPr>
      </w:pPr>
      <w:r>
        <w:rPr>
          <w:rFonts w:cs="B Yagut" w:hint="cs"/>
          <w:sz w:val="24"/>
          <w:szCs w:val="24"/>
          <w:rtl/>
          <w:lang w:bidi="fa-IR"/>
        </w:rPr>
        <w:t>ل</w:t>
      </w:r>
      <w:r w:rsidRPr="00DD0DFB">
        <w:rPr>
          <w:rFonts w:cs="B Yagut" w:hint="cs"/>
          <w:sz w:val="24"/>
          <w:szCs w:val="24"/>
          <w:rtl/>
          <w:lang w:bidi="fa-IR"/>
        </w:rPr>
        <w:t xml:space="preserve">يست دانشگاه ها و تعداد افراد براي معرفي </w:t>
      </w:r>
      <w:r w:rsidRPr="00DD0DFB">
        <w:rPr>
          <w:rFonts w:cs="B Yagut"/>
          <w:sz w:val="24"/>
          <w:szCs w:val="24"/>
          <w:lang w:bidi="fa-IR"/>
        </w:rPr>
        <w:t>MPH</w:t>
      </w:r>
      <w:r w:rsidRPr="00DD0DFB">
        <w:rPr>
          <w:rFonts w:cs="B Yagut" w:hint="cs"/>
          <w:sz w:val="24"/>
          <w:szCs w:val="24"/>
          <w:rtl/>
          <w:lang w:bidi="fa-IR"/>
        </w:rPr>
        <w:t xml:space="preserve"> در جدول شماره 2 آمده است. همان طور كه </w:t>
      </w:r>
      <w:r>
        <w:rPr>
          <w:rFonts w:cs="B Yagut" w:hint="cs"/>
          <w:sz w:val="24"/>
          <w:szCs w:val="24"/>
          <w:rtl/>
          <w:lang w:bidi="fa-IR"/>
        </w:rPr>
        <w:t>به استحضار رسيد</w:t>
      </w:r>
      <w:r w:rsidRPr="00DD0DFB">
        <w:rPr>
          <w:rFonts w:cs="B Yagut" w:hint="cs"/>
          <w:sz w:val="24"/>
          <w:szCs w:val="24"/>
          <w:rtl/>
          <w:lang w:bidi="fa-IR"/>
        </w:rPr>
        <w:t xml:space="preserve"> دانشگاه </w:t>
      </w:r>
      <w:r>
        <w:rPr>
          <w:rFonts w:cs="B Yagut" w:hint="cs"/>
          <w:sz w:val="24"/>
          <w:szCs w:val="24"/>
          <w:rtl/>
          <w:lang w:bidi="fa-IR"/>
        </w:rPr>
        <w:t>نمي بايست</w:t>
      </w:r>
      <w:r w:rsidRPr="00DD0DFB">
        <w:rPr>
          <w:rFonts w:cs="B Yagut" w:hint="cs"/>
          <w:sz w:val="24"/>
          <w:szCs w:val="24"/>
          <w:rtl/>
          <w:lang w:bidi="fa-IR"/>
        </w:rPr>
        <w:t xml:space="preserve"> بيش از ظرفيت اعلام شده اقدام به معرفي افراد نمايد. بديهي است معرفي افراد كمتر از ظرفيت </w:t>
      </w:r>
    </w:p>
    <w:p w:rsidR="00253E7B" w:rsidRPr="00DD0DFB" w:rsidRDefault="00253E7B" w:rsidP="00B62F84">
      <w:pPr>
        <w:pStyle w:val="ListParagraph"/>
        <w:spacing w:line="300" w:lineRule="auto"/>
        <w:ind w:left="-188" w:right="-567"/>
        <w:jc w:val="lowKashida"/>
        <w:rPr>
          <w:rFonts w:cs="B Yagut"/>
          <w:sz w:val="24"/>
          <w:szCs w:val="24"/>
          <w:lang w:bidi="fa-IR"/>
        </w:rPr>
      </w:pPr>
      <w:r w:rsidRPr="00DD0DFB">
        <w:rPr>
          <w:rFonts w:cs="B Yagut" w:hint="cs"/>
          <w:sz w:val="24"/>
          <w:szCs w:val="24"/>
          <w:rtl/>
          <w:lang w:bidi="fa-IR"/>
        </w:rPr>
        <w:t xml:space="preserve">اعلام شده نيز موجب كاهش احتمال پذيرش از آن دانشگاه در عرصه رقابت با ساير دانشگاه ها خواهد گرديد. </w:t>
      </w:r>
    </w:p>
    <w:p w:rsidR="00253E7B" w:rsidRPr="00DD0DFB" w:rsidRDefault="00253E7B" w:rsidP="00B62F84">
      <w:pPr>
        <w:pStyle w:val="ListParagraph"/>
        <w:numPr>
          <w:ilvl w:val="0"/>
          <w:numId w:val="2"/>
        </w:numPr>
        <w:spacing w:line="300" w:lineRule="auto"/>
        <w:ind w:left="-188" w:right="-567"/>
        <w:jc w:val="lowKashida"/>
        <w:rPr>
          <w:rFonts w:cs="B Yagut"/>
          <w:sz w:val="24"/>
          <w:szCs w:val="24"/>
          <w:rtl/>
          <w:lang w:bidi="fa-IR"/>
        </w:rPr>
      </w:pPr>
      <w:r>
        <w:rPr>
          <w:rFonts w:cs="B Yagut" w:hint="cs"/>
          <w:b/>
          <w:bCs/>
          <w:sz w:val="24"/>
          <w:szCs w:val="24"/>
          <w:rtl/>
          <w:lang w:bidi="fa-IR"/>
        </w:rPr>
        <w:t xml:space="preserve"> </w:t>
      </w:r>
      <w:r w:rsidRPr="00710E1F">
        <w:rPr>
          <w:rFonts w:cs="B Yagut" w:hint="cs"/>
          <w:b/>
          <w:bCs/>
          <w:sz w:val="24"/>
          <w:szCs w:val="24"/>
          <w:rtl/>
          <w:lang w:bidi="fa-IR"/>
        </w:rPr>
        <w:t>خواهشمند است فردي را به منظور هماهنگي هاي لازم در زمينه معرفي افراد به مركز مديريت شبكه معرفي فرماييد. ذكر نام و شماره تماس فرد هماهنگ كننده در ذيل جدول شماره 1 ضروري است</w:t>
      </w:r>
      <w:r w:rsidRPr="00DD0DFB">
        <w:rPr>
          <w:rFonts w:cs="B Yagut" w:hint="cs"/>
          <w:sz w:val="24"/>
          <w:szCs w:val="24"/>
          <w:rtl/>
          <w:lang w:bidi="fa-IR"/>
        </w:rPr>
        <w:t>.</w:t>
      </w:r>
    </w:p>
    <w:p w:rsidR="00253E7B" w:rsidRDefault="00253E7B" w:rsidP="00B62F84">
      <w:pPr>
        <w:numPr>
          <w:ilvl w:val="0"/>
          <w:numId w:val="2"/>
        </w:numPr>
        <w:spacing w:after="0" w:line="300" w:lineRule="auto"/>
        <w:ind w:left="-188" w:right="-567"/>
        <w:jc w:val="lowKashida"/>
        <w:rPr>
          <w:rFonts w:cs="B Yagut" w:hint="cs"/>
          <w:sz w:val="24"/>
          <w:szCs w:val="24"/>
        </w:rPr>
      </w:pPr>
      <w:r w:rsidRPr="00774B0B">
        <w:rPr>
          <w:rFonts w:cs="B Yagut" w:hint="cs"/>
          <w:b/>
          <w:bCs/>
          <w:sz w:val="24"/>
          <w:szCs w:val="24"/>
          <w:rtl/>
        </w:rPr>
        <w:lastRenderedPageBreak/>
        <w:t>مدارك مورد نياز مي بايست به دانشگاه محل ثبت نام ارسال شود. ا رسال مدارك جهت ثبت نام در دوره براي معاونت بهداشت وزارت متبوع ضرورتي ندارد. و دانشگاه معرفي كننده مي بايست تنها معرفي نامه رئيس دانشگاه منضم به جدول شماره 3 را به اين معاونت ارسال نمايد</w:t>
      </w:r>
      <w:r>
        <w:rPr>
          <w:rFonts w:cs="B Yagut" w:hint="cs"/>
          <w:b/>
          <w:bCs/>
          <w:sz w:val="24"/>
          <w:szCs w:val="24"/>
          <w:rtl/>
        </w:rPr>
        <w:t>. دانشگاه ثبت نام كننده موظف گرديده تا مدارك كليه داوطلبان را بررسي نمايد</w:t>
      </w:r>
      <w:r w:rsidRPr="00FD6FE7">
        <w:rPr>
          <w:rFonts w:cs="B Yagut" w:hint="cs"/>
          <w:sz w:val="24"/>
          <w:szCs w:val="24"/>
          <w:rtl/>
        </w:rPr>
        <w:t>.</w:t>
      </w:r>
      <w:r>
        <w:rPr>
          <w:rFonts w:cs="B Yagut" w:hint="cs"/>
          <w:sz w:val="24"/>
          <w:szCs w:val="24"/>
          <w:rtl/>
        </w:rPr>
        <w:t xml:space="preserve"> بديهي است چنانچه به هر دليل فردي فاقد ضوابط يا با مدارك ناقص براي دوره معرفي گردد، دانشگاه ثبت نام كننده از ثبت نام وي ممانعت به عمل خواهد آورد.</w:t>
      </w:r>
    </w:p>
    <w:p w:rsidR="00253E7B" w:rsidRDefault="00253E7B" w:rsidP="00B62F84">
      <w:pPr>
        <w:numPr>
          <w:ilvl w:val="0"/>
          <w:numId w:val="2"/>
        </w:numPr>
        <w:spacing w:after="0" w:line="300" w:lineRule="auto"/>
        <w:ind w:left="-188" w:right="-567"/>
        <w:jc w:val="lowKashida"/>
        <w:rPr>
          <w:rFonts w:cs="B Yagut" w:hint="cs"/>
          <w:sz w:val="24"/>
          <w:szCs w:val="24"/>
        </w:rPr>
      </w:pPr>
      <w:r w:rsidRPr="00533543">
        <w:rPr>
          <w:rFonts w:cs="B Yagut" w:hint="cs"/>
          <w:sz w:val="24"/>
          <w:szCs w:val="24"/>
          <w:rtl/>
        </w:rPr>
        <w:t>دوره هايي كه در دانشگاه كرمان اجرا مي شود، تنها مختص دانشگاه هاي جنوب شرق كشور است، كه نام آنها در فرم ها و دستورعمل ها آمده است.</w:t>
      </w:r>
    </w:p>
    <w:p w:rsidR="00253E7B" w:rsidRDefault="00253E7B" w:rsidP="00B62F84">
      <w:pPr>
        <w:pStyle w:val="ListParagraph"/>
        <w:numPr>
          <w:ilvl w:val="0"/>
          <w:numId w:val="2"/>
        </w:numPr>
        <w:ind w:left="-188" w:right="-567"/>
        <w:jc w:val="lowKashida"/>
        <w:rPr>
          <w:rFonts w:cs="B Yagut" w:hint="cs"/>
          <w:sz w:val="24"/>
          <w:szCs w:val="24"/>
          <w:lang w:bidi="fa-IR"/>
        </w:rPr>
      </w:pPr>
      <w:r>
        <w:rPr>
          <w:rFonts w:cs="B Yagut" w:hint="cs"/>
          <w:sz w:val="24"/>
          <w:szCs w:val="24"/>
          <w:rtl/>
          <w:lang w:bidi="fa-IR"/>
        </w:rPr>
        <w:t xml:space="preserve"> خواهشمند </w:t>
      </w:r>
      <w:r w:rsidRPr="00DD0DFB">
        <w:rPr>
          <w:rFonts w:cs="B Yagut" w:hint="cs"/>
          <w:sz w:val="24"/>
          <w:szCs w:val="24"/>
          <w:rtl/>
          <w:lang w:bidi="fa-IR"/>
        </w:rPr>
        <w:t xml:space="preserve">است </w:t>
      </w:r>
      <w:r>
        <w:rPr>
          <w:rFonts w:cs="B Yagut" w:hint="cs"/>
          <w:sz w:val="24"/>
          <w:szCs w:val="24"/>
          <w:rtl/>
          <w:lang w:bidi="fa-IR"/>
        </w:rPr>
        <w:t xml:space="preserve">دستور فرماييد </w:t>
      </w:r>
      <w:r w:rsidRPr="00DD0DFB">
        <w:rPr>
          <w:rFonts w:cs="B Yagut" w:hint="cs"/>
          <w:sz w:val="24"/>
          <w:szCs w:val="24"/>
          <w:rtl/>
          <w:lang w:bidi="fa-IR"/>
        </w:rPr>
        <w:t xml:space="preserve">جدول شماره 1 تحت عنوان "فهرست اسامي معرفي شدگان </w:t>
      </w:r>
      <w:r w:rsidRPr="00DD0DFB">
        <w:rPr>
          <w:rFonts w:cs="B Yagut"/>
          <w:sz w:val="24"/>
          <w:szCs w:val="24"/>
          <w:lang w:bidi="fa-IR"/>
        </w:rPr>
        <w:t>MPH</w:t>
      </w:r>
      <w:r w:rsidRPr="00DD0DFB">
        <w:rPr>
          <w:rFonts w:cs="B Yagut" w:hint="cs"/>
          <w:sz w:val="24"/>
          <w:szCs w:val="24"/>
          <w:rtl/>
          <w:lang w:bidi="fa-IR"/>
        </w:rPr>
        <w:t xml:space="preserve"> دانشگاه" را براي افراد واجد شرايط و نيز فايل </w:t>
      </w:r>
      <w:r w:rsidRPr="00DD0DFB">
        <w:rPr>
          <w:rFonts w:cs="B Yagut"/>
          <w:sz w:val="24"/>
          <w:szCs w:val="24"/>
          <w:lang w:bidi="fa-IR"/>
        </w:rPr>
        <w:t>EXCEL</w:t>
      </w:r>
      <w:r w:rsidRPr="00DD0DFB">
        <w:rPr>
          <w:rFonts w:cs="B Yagut" w:hint="cs"/>
          <w:sz w:val="24"/>
          <w:szCs w:val="24"/>
          <w:rtl/>
          <w:lang w:bidi="fa-IR"/>
        </w:rPr>
        <w:t xml:space="preserve"> آن را تكميل نموده و همراه با ساير مدارك به مركز </w:t>
      </w:r>
      <w:r>
        <w:rPr>
          <w:rFonts w:cs="B Yagut" w:hint="cs"/>
          <w:sz w:val="24"/>
          <w:szCs w:val="24"/>
          <w:rtl/>
          <w:lang w:bidi="fa-IR"/>
        </w:rPr>
        <w:t>مديريت</w:t>
      </w:r>
      <w:r w:rsidRPr="00DD0DFB">
        <w:rPr>
          <w:rFonts w:cs="B Yagut" w:hint="cs"/>
          <w:sz w:val="24"/>
          <w:szCs w:val="24"/>
          <w:rtl/>
          <w:lang w:bidi="fa-IR"/>
        </w:rPr>
        <w:t xml:space="preserve"> شبكه ارسال نماي</w:t>
      </w:r>
      <w:r>
        <w:rPr>
          <w:rFonts w:cs="B Yagut" w:hint="cs"/>
          <w:sz w:val="24"/>
          <w:szCs w:val="24"/>
          <w:rtl/>
          <w:lang w:bidi="fa-IR"/>
        </w:rPr>
        <w:t>ن</w:t>
      </w:r>
      <w:r w:rsidRPr="00DD0DFB">
        <w:rPr>
          <w:rFonts w:cs="B Yagut" w:hint="cs"/>
          <w:sz w:val="24"/>
          <w:szCs w:val="24"/>
          <w:rtl/>
          <w:lang w:bidi="fa-IR"/>
        </w:rPr>
        <w:t xml:space="preserve">د. فايل </w:t>
      </w:r>
      <w:r w:rsidRPr="00DD0DFB">
        <w:rPr>
          <w:rFonts w:cs="B Yagut"/>
          <w:sz w:val="24"/>
          <w:szCs w:val="24"/>
          <w:lang w:bidi="fa-IR"/>
        </w:rPr>
        <w:t>EXCEL</w:t>
      </w:r>
      <w:r w:rsidRPr="00DD0DFB">
        <w:rPr>
          <w:rFonts w:cs="B Yagut" w:hint="cs"/>
          <w:sz w:val="24"/>
          <w:szCs w:val="24"/>
          <w:rtl/>
          <w:lang w:bidi="fa-IR"/>
        </w:rPr>
        <w:t xml:space="preserve"> مي بايست به آدرس پست الكترونيك مندرج در </w:t>
      </w:r>
      <w:r>
        <w:rPr>
          <w:rFonts w:cs="B Yagut" w:hint="cs"/>
          <w:sz w:val="24"/>
          <w:szCs w:val="24"/>
          <w:rtl/>
          <w:lang w:bidi="fa-IR"/>
        </w:rPr>
        <w:t>مقدمه</w:t>
      </w:r>
      <w:r w:rsidRPr="00DD0DFB">
        <w:rPr>
          <w:rFonts w:cs="B Yagut" w:hint="cs"/>
          <w:sz w:val="24"/>
          <w:szCs w:val="24"/>
          <w:rtl/>
          <w:lang w:bidi="fa-IR"/>
        </w:rPr>
        <w:t xml:space="preserve"> نامه ارسال شود.</w:t>
      </w:r>
    </w:p>
    <w:p w:rsidR="00253E7B" w:rsidRPr="00DD0DFB" w:rsidRDefault="00253E7B" w:rsidP="00B62F84">
      <w:pPr>
        <w:spacing w:after="0" w:line="240" w:lineRule="auto"/>
        <w:ind w:left="-613" w:right="-567"/>
        <w:jc w:val="lowKashida"/>
        <w:rPr>
          <w:rFonts w:cs="B Yagut"/>
          <w:sz w:val="24"/>
          <w:szCs w:val="24"/>
          <w:rtl/>
        </w:rPr>
      </w:pPr>
      <w:r w:rsidRPr="00DD0DFB">
        <w:rPr>
          <w:rFonts w:cs="B Yagut" w:hint="cs"/>
          <w:sz w:val="24"/>
          <w:szCs w:val="24"/>
          <w:rtl/>
        </w:rPr>
        <w:t>مجدداً متذكر مي شود رعايت اصول مندرج در آئين نامه و آنچه در اين مكاتبه درخواست شده تاكيد ويژه اينجانب است كه اميد است با دقت نظر ويژه جنابعالي و ساير مسئولين مورد توجه قرار گيرد. جهت تسهيل در فر</w:t>
      </w:r>
      <w:r>
        <w:rPr>
          <w:rFonts w:cs="B Yagut" w:hint="cs"/>
          <w:sz w:val="24"/>
          <w:szCs w:val="24"/>
          <w:rtl/>
        </w:rPr>
        <w:t>آ</w:t>
      </w:r>
      <w:r w:rsidRPr="00DD0DFB">
        <w:rPr>
          <w:rFonts w:cs="B Yagut" w:hint="cs"/>
          <w:sz w:val="24"/>
          <w:szCs w:val="24"/>
          <w:rtl/>
        </w:rPr>
        <w:t xml:space="preserve">يند ثبت نام و انجام </w:t>
      </w:r>
      <w:r w:rsidRPr="00DD0DFB">
        <w:rPr>
          <w:rFonts w:cs="B Yagut" w:hint="cs"/>
          <w:sz w:val="24"/>
          <w:szCs w:val="24"/>
          <w:rtl/>
        </w:rPr>
        <w:lastRenderedPageBreak/>
        <w:t xml:space="preserve">آزمون يك برگه تحت عنوان "جدول زمان بندي ثبت نام و شركت در آزمون" </w:t>
      </w:r>
      <w:r>
        <w:rPr>
          <w:rFonts w:cs="B Yagut" w:hint="cs"/>
          <w:sz w:val="24"/>
          <w:szCs w:val="24"/>
          <w:rtl/>
        </w:rPr>
        <w:t>در دستور عمل ها وجود دارد</w:t>
      </w:r>
      <w:r w:rsidRPr="00DD0DFB">
        <w:rPr>
          <w:rFonts w:cs="B Yagut" w:hint="cs"/>
          <w:sz w:val="24"/>
          <w:szCs w:val="24"/>
          <w:rtl/>
        </w:rPr>
        <w:t xml:space="preserve"> كه لازم است مفاد آن به صورت دقيق مراعات گردد.</w:t>
      </w:r>
    </w:p>
    <w:p w:rsidR="00253E7B" w:rsidRDefault="00253E7B" w:rsidP="00B62F84">
      <w:pPr>
        <w:spacing w:after="0" w:line="240" w:lineRule="auto"/>
        <w:ind w:left="-613" w:right="-567"/>
        <w:jc w:val="lowKashida"/>
        <w:rPr>
          <w:rFonts w:cs="B Yagut" w:hint="cs"/>
          <w:sz w:val="24"/>
          <w:szCs w:val="24"/>
          <w:rtl/>
        </w:rPr>
      </w:pPr>
      <w:r w:rsidRPr="00DD0DFB">
        <w:rPr>
          <w:rFonts w:cs="B Yagut" w:hint="cs"/>
          <w:sz w:val="24"/>
          <w:szCs w:val="24"/>
          <w:rtl/>
        </w:rPr>
        <w:t xml:space="preserve">ضمناً سركار خانم صادقي خو كارشناس مسئول برنامه </w:t>
      </w:r>
      <w:r w:rsidRPr="00DD0DFB">
        <w:rPr>
          <w:rFonts w:cs="B Yagut"/>
          <w:sz w:val="24"/>
          <w:szCs w:val="24"/>
        </w:rPr>
        <w:t>MPH</w:t>
      </w:r>
      <w:r w:rsidRPr="00DD0DFB">
        <w:rPr>
          <w:rFonts w:cs="B Yagut" w:hint="cs"/>
          <w:sz w:val="24"/>
          <w:szCs w:val="24"/>
          <w:rtl/>
        </w:rPr>
        <w:t xml:space="preserve"> در مركز </w:t>
      </w:r>
      <w:r>
        <w:rPr>
          <w:rFonts w:cs="B Yagut" w:hint="cs"/>
          <w:sz w:val="24"/>
          <w:szCs w:val="24"/>
          <w:rtl/>
        </w:rPr>
        <w:t>مديريت شبكه</w:t>
      </w:r>
      <w:r w:rsidRPr="00DD0DFB">
        <w:rPr>
          <w:rFonts w:cs="B Yagut" w:hint="cs"/>
          <w:sz w:val="24"/>
          <w:szCs w:val="24"/>
          <w:rtl/>
        </w:rPr>
        <w:t xml:space="preserve"> با شماره تماس 66701731 جهت هر گونه هماهنگي و پاسخ به پرسش ها معرفي مي شوند.</w:t>
      </w:r>
    </w:p>
    <w:p w:rsidR="00253E7B" w:rsidRDefault="00253E7B" w:rsidP="003E3125">
      <w:pPr>
        <w:spacing w:after="0" w:line="300" w:lineRule="auto"/>
        <w:jc w:val="lowKashida"/>
        <w:rPr>
          <w:rFonts w:cs="B Yagut" w:hint="cs"/>
          <w:sz w:val="24"/>
          <w:szCs w:val="24"/>
          <w:rtl/>
        </w:rPr>
      </w:pPr>
    </w:p>
    <w:p w:rsidR="002822F0" w:rsidRPr="00BD2C3C" w:rsidRDefault="00F92906" w:rsidP="003E3125">
      <w:pPr>
        <w:tabs>
          <w:tab w:val="left" w:pos="1960"/>
        </w:tabs>
        <w:rPr>
          <w:rFonts w:cs="B Nazanin" w:hint="cs"/>
          <w:b/>
          <w:bCs/>
          <w:sz w:val="24"/>
          <w:szCs w:val="24"/>
        </w:rPr>
      </w:pPr>
      <w:r>
        <w:rPr>
          <w:rFonts w:cs="B Titr"/>
          <w:b/>
          <w:bCs/>
          <w:noProof/>
          <w:sz w:val="26"/>
          <w:szCs w:val="26"/>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idgah_signature#" style="position:absolute;left:0;text-align:left;margin-left:79.2pt;margin-top:16.8pt;width:107.3pt;height:47.5pt;z-index:251657728">
            <v:imagedata r:id="rId12" r:href="rId13"/>
          </v:shape>
        </w:pict>
      </w:r>
      <w:r w:rsidR="003E3125">
        <w:rPr>
          <w:rFonts w:cs="B Nazanin"/>
          <w:b/>
          <w:bCs/>
          <w:sz w:val="24"/>
          <w:szCs w:val="24"/>
          <w:rtl/>
        </w:rPr>
        <w:tab/>
      </w:r>
    </w:p>
    <w:p w:rsidR="002822F0" w:rsidRPr="00BD2C3C" w:rsidRDefault="002822F0" w:rsidP="002822F0">
      <w:pPr>
        <w:rPr>
          <w:rFonts w:cs="B Nazanin"/>
          <w:b/>
          <w:bCs/>
          <w:sz w:val="24"/>
          <w:szCs w:val="24"/>
        </w:rPr>
      </w:pPr>
    </w:p>
    <w:p w:rsidR="002822F0" w:rsidRPr="00BD2C3C" w:rsidRDefault="002822F0" w:rsidP="002822F0">
      <w:pPr>
        <w:rPr>
          <w:rFonts w:cs="B Nazanin"/>
          <w:b/>
          <w:bCs/>
          <w:sz w:val="24"/>
          <w:szCs w:val="24"/>
        </w:rPr>
      </w:pPr>
    </w:p>
    <w:p w:rsidR="00B62F84" w:rsidRDefault="00B62F84" w:rsidP="002822F0">
      <w:pPr>
        <w:rPr>
          <w:rFonts w:cs="B Nazanin"/>
          <w:b/>
          <w:bCs/>
          <w:sz w:val="24"/>
          <w:szCs w:val="24"/>
        </w:rPr>
      </w:pPr>
    </w:p>
    <w:p w:rsidR="002822F0" w:rsidRDefault="002822F0" w:rsidP="002822F0">
      <w:pPr>
        <w:rPr>
          <w:rFonts w:cs="B Nazanin" w:hint="cs"/>
          <w:b/>
          <w:bCs/>
          <w:sz w:val="24"/>
          <w:szCs w:val="24"/>
        </w:rPr>
      </w:pPr>
    </w:p>
    <w:p w:rsidR="002822F0" w:rsidRPr="00D40B92" w:rsidRDefault="002822F0" w:rsidP="002822F0">
      <w:pPr>
        <w:rPr>
          <w:rFonts w:cs="B Nazanin" w:hint="cs"/>
          <w:b/>
          <w:bCs/>
          <w:sz w:val="24"/>
          <w:szCs w:val="24"/>
          <w:rtl/>
        </w:rPr>
      </w:pPr>
    </w:p>
    <w:sectPr w:rsidR="002822F0" w:rsidRPr="00D40B92" w:rsidSect="00B62F84">
      <w:headerReference w:type="default" r:id="rId14"/>
      <w:pgSz w:w="11906" w:h="16838" w:code="9"/>
      <w:pgMar w:top="3119" w:right="1440" w:bottom="1135"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8B" w:rsidRDefault="002D4E8B" w:rsidP="006A7F4B">
      <w:pPr>
        <w:spacing w:after="0" w:line="240" w:lineRule="auto"/>
      </w:pPr>
      <w:r>
        <w:separator/>
      </w:r>
    </w:p>
  </w:endnote>
  <w:endnote w:type="continuationSeparator" w:id="0">
    <w:p w:rsidR="002D4E8B" w:rsidRDefault="002D4E8B" w:rsidP="006A7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Yagut">
    <w:panose1 w:val="000005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rafic">
    <w:charset w:val="00"/>
    <w:family w:val="auto"/>
    <w:pitch w:val="variable"/>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8B" w:rsidRDefault="002D4E8B" w:rsidP="006A7F4B">
      <w:pPr>
        <w:spacing w:after="0" w:line="240" w:lineRule="auto"/>
      </w:pPr>
      <w:r>
        <w:separator/>
      </w:r>
    </w:p>
  </w:footnote>
  <w:footnote w:type="continuationSeparator" w:id="0">
    <w:p w:rsidR="002D4E8B" w:rsidRDefault="002D4E8B" w:rsidP="006A7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4B" w:rsidRDefault="006A7F4B">
    <w:pPr>
      <w:pStyle w:val="Header"/>
    </w:pPr>
    <w:r>
      <w:rPr>
        <w:noProof/>
      </w:rPr>
      <w:pict>
        <v:shapetype id="_x0000_t202" coordsize="21600,21600" o:spt="202" path="m,l,21600r21600,l21600,xe">
          <v:stroke joinstyle="miter"/>
          <v:path gradientshapeok="t" o:connecttype="rect"/>
        </v:shapetype>
        <v:shape id="_x0000_s2055" type="#_x0000_t202" style="position:absolute;left:0;text-align:left;margin-left:-26.25pt;margin-top:43.9pt;width:81.4pt;height:25.3pt;z-index:251660800;mso-width-relative:margin;mso-height-relative:margin" filled="f" stroked="f">
          <v:textbox style="mso-next-textbox:#_x0000_s2055" inset="0,0,0,0">
            <w:txbxContent>
              <w:p w:rsidR="006A7F4B" w:rsidRPr="006A7F4B" w:rsidRDefault="001F4808" w:rsidP="006A7F4B">
                <w:pPr>
                  <w:rPr>
                    <w:rFonts w:ascii="Trafic" w:hAnsi="Trafic" w:cs="B Traffic" w:hint="cs"/>
                    <w:sz w:val="26"/>
                    <w:szCs w:val="26"/>
                    <w:rtl/>
                  </w:rPr>
                </w:pPr>
                <w:bookmarkStart w:id="2" w:name="Attachment"/>
                <w:r>
                  <w:rPr>
                    <w:rFonts w:ascii="Trafic" w:hAnsi="Trafic" w:cs="B Traffic" w:hint="cs"/>
                    <w:color w:val="333333"/>
                    <w:sz w:val="26"/>
                    <w:szCs w:val="26"/>
                    <w:rtl/>
                    <w:lang w:val="en-CA"/>
                  </w:rPr>
                  <w:t>دارد</w:t>
                </w:r>
                <w:bookmarkEnd w:id="2"/>
              </w:p>
            </w:txbxContent>
          </v:textbox>
        </v:shape>
      </w:pict>
    </w:r>
    <w:r>
      <w:rPr>
        <w:noProof/>
      </w:rPr>
      <w:pict>
        <v:shape id="_x0000_s2054" type="#_x0000_t202" style="position:absolute;left:0;text-align:left;margin-left:-26.25pt;margin-top:23.1pt;width:81.4pt;height:25.3pt;z-index:251659776;mso-width-relative:margin;mso-height-relative:margin" filled="f" stroked="f">
          <v:textbox style="mso-next-textbox:#_x0000_s2054" inset="0,0,0,0">
            <w:txbxContent>
              <w:p w:rsidR="006A7F4B" w:rsidRPr="006A7F4B" w:rsidRDefault="001F4808" w:rsidP="006A7F4B">
                <w:pPr>
                  <w:rPr>
                    <w:rFonts w:ascii="Trafic" w:hAnsi="Trafic" w:cs="B Traffic" w:hint="cs"/>
                    <w:sz w:val="26"/>
                    <w:szCs w:val="26"/>
                    <w:rtl/>
                  </w:rPr>
                </w:pPr>
                <w:bookmarkStart w:id="3" w:name="LetterDate"/>
                <w:r>
                  <w:rPr>
                    <w:rFonts w:ascii="Trafic" w:hAnsi="Trafic" w:cs="B Traffic"/>
                    <w:color w:val="333333"/>
                    <w:sz w:val="26"/>
                    <w:szCs w:val="26"/>
                    <w:rtl/>
                    <w:lang w:val="en-CA"/>
                  </w:rPr>
                  <w:t>18/04/1390</w:t>
                </w:r>
                <w:bookmarkEnd w:id="3"/>
              </w:p>
            </w:txbxContent>
          </v:textbox>
        </v:shape>
      </w:pict>
    </w:r>
    <w:r>
      <w:rPr>
        <w:noProof/>
      </w:rPr>
      <w:pict>
        <v:shape id="_x0000_s2053" type="#_x0000_t202" style="position:absolute;left:0;text-align:left;margin-left:-26.25pt;margin-top:.8pt;width:81.4pt;height:25.3pt;z-index:251658752;mso-width-relative:margin;mso-height-relative:margin" filled="f" stroked="f">
          <v:textbox style="mso-next-textbox:#_x0000_s2053" inset="0,0,0,0">
            <w:txbxContent>
              <w:p w:rsidR="006A7F4B" w:rsidRPr="006A7F4B" w:rsidRDefault="001F4808" w:rsidP="006A7F4B">
                <w:pPr>
                  <w:rPr>
                    <w:rFonts w:ascii="Trafic" w:hAnsi="Trafic" w:cs="B Traffic" w:hint="cs"/>
                    <w:sz w:val="26"/>
                    <w:szCs w:val="26"/>
                    <w:rtl/>
                  </w:rPr>
                </w:pPr>
                <w:bookmarkStart w:id="4" w:name="LetterNumber"/>
                <w:r>
                  <w:rPr>
                    <w:rFonts w:ascii="Trafic" w:hAnsi="Trafic" w:cs="B Traffic"/>
                    <w:color w:val="333333"/>
                    <w:sz w:val="26"/>
                    <w:szCs w:val="26"/>
                    <w:rtl/>
                    <w:lang w:val="en-CA"/>
                  </w:rPr>
                  <w:t>10876/300</w:t>
                </w:r>
                <w:bookmarkEnd w:id="4"/>
              </w:p>
            </w:txbxContent>
          </v:textbox>
        </v:shape>
      </w:pict>
    </w:r>
    <w:r>
      <w:rPr>
        <w:noProof/>
      </w:rPr>
      <w:pict>
        <v:shape id="_x0000_s2052" type="#_x0000_t202" style="position:absolute;left:0;text-align:left;margin-left:397.5pt;margin-top:76.7pt;width:81.4pt;height:27.2pt;z-index:251657728;mso-width-relative:margin;mso-height-relative:margin" filled="f" stroked="f">
          <v:textbox style="mso-next-textbox:#_x0000_s2052">
            <w:txbxContent>
              <w:p w:rsidR="006A7F4B" w:rsidRPr="00AE1200" w:rsidRDefault="006A7F4B" w:rsidP="00BD2C3C">
                <w:pPr>
                  <w:rPr>
                    <w:rFonts w:hint="cs"/>
                    <w:color w:val="7F7F7F"/>
                    <w:rtl/>
                  </w:rPr>
                </w:pPr>
                <w:r w:rsidRPr="00AE1200">
                  <w:rPr>
                    <w:rFonts w:cs="B Titr" w:hint="cs"/>
                    <w:color w:val="7F7F7F"/>
                    <w:rtl/>
                    <w:lang w:val="en-CA"/>
                  </w:rPr>
                  <w:t xml:space="preserve">معاونت </w:t>
                </w:r>
                <w:r w:rsidR="00BD2C3C">
                  <w:rPr>
                    <w:rFonts w:cs="B Titr" w:hint="cs"/>
                    <w:color w:val="7F7F7F"/>
                    <w:rtl/>
                    <w:lang w:val="en-CA"/>
                  </w:rPr>
                  <w:t>بهداشت</w:t>
                </w:r>
              </w:p>
            </w:txbxContent>
          </v:textbox>
        </v:shape>
      </w:pict>
    </w:r>
    <w:r>
      <w:rPr>
        <w:noProof/>
        <w:lang w:eastAsia="zh-TW"/>
      </w:rPr>
      <w:pict>
        <v:shape id="_x0000_s2051" type="#_x0000_t202" style="position:absolute;left:0;text-align:left;margin-left:175.5pt;margin-top:7.7pt;width:81.4pt;height:27.2pt;z-index:251656704;mso-width-relative:margin;mso-height-relative:margin" filled="f" stroked="f">
          <v:textbox style="mso-next-textbox:#_x0000_s2051">
            <w:txbxContent>
              <w:p w:rsidR="006A7F4B" w:rsidRDefault="006A7F4B" w:rsidP="006A7F4B">
                <w:pPr>
                  <w:rPr>
                    <w:rFonts w:hint="cs"/>
                    <w:rtl/>
                  </w:rPr>
                </w:pPr>
                <w:r w:rsidRPr="00966132">
                  <w:rPr>
                    <w:rFonts w:cs="B Titr" w:hint="cs"/>
                    <w:color w:val="333333"/>
                    <w:rtl/>
                    <w:lang w:val="en-CA"/>
                  </w:rPr>
                  <w:t>بسمه تعالي</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pt;margin-top:-8.95pt;width:116.3pt;height:78.55pt;z-index:251655680">
          <v:imagedata r:id="rId1" o:title="DATA0001" gain="2.5"/>
        </v:shape>
      </w:pict>
    </w:r>
    <w:r>
      <w:rPr>
        <w:noProof/>
      </w:rPr>
      <w:pict>
        <v:shape id="_x0000_s2049" type="#_x0000_t75" style="position:absolute;left:0;text-align:left;margin-left:376.9pt;margin-top:-20.95pt;width:124pt;height:104pt;z-index:251654656">
          <v:imagedata r:id="rId2" o:title="ARM0001" gain="9362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F66"/>
    <w:multiLevelType w:val="hybridMultilevel"/>
    <w:tmpl w:val="2E5A9178"/>
    <w:lvl w:ilvl="0" w:tplc="328CAD08">
      <w:numFmt w:val="bullet"/>
      <w:lvlText w:val="-"/>
      <w:lvlJc w:val="left"/>
      <w:pPr>
        <w:tabs>
          <w:tab w:val="num" w:pos="810"/>
        </w:tabs>
        <w:ind w:left="810" w:hanging="360"/>
      </w:pPr>
      <w:rPr>
        <w:rFonts w:cs="Yagut" w:hint="default"/>
        <w:b/>
        <w:bCs w:val="0"/>
        <w:i/>
        <w:iCs w:val="0"/>
        <w:color w:val="auto"/>
        <w:sz w:val="24"/>
        <w:lang w:bidi="ar-SA"/>
      </w:rPr>
    </w:lvl>
    <w:lvl w:ilvl="1" w:tplc="0409000F">
      <w:start w:val="1"/>
      <w:numFmt w:val="decimal"/>
      <w:lvlText w:val="%2."/>
      <w:lvlJc w:val="left"/>
      <w:pPr>
        <w:tabs>
          <w:tab w:val="num" w:pos="1440"/>
        </w:tabs>
        <w:ind w:left="1440" w:hanging="360"/>
      </w:pPr>
      <w:rPr>
        <w:rFonts w:hint="default"/>
      </w:rPr>
    </w:lvl>
    <w:lvl w:ilvl="2" w:tplc="F072D4FC">
      <w:start w:val="1"/>
      <w:numFmt w:val="decimal"/>
      <w:lvlText w:val="%3-"/>
      <w:lvlJc w:val="left"/>
      <w:pPr>
        <w:tabs>
          <w:tab w:val="num" w:pos="2203"/>
        </w:tabs>
        <w:ind w:left="2203" w:hanging="360"/>
      </w:pPr>
      <w:rPr>
        <w:rFonts w:hint="default"/>
      </w:rPr>
    </w:lvl>
    <w:lvl w:ilvl="3" w:tplc="99AE4C42">
      <w:start w:val="1"/>
      <w:numFmt w:val="decimal"/>
      <w:lvlText w:val="%4-"/>
      <w:lvlJc w:val="left"/>
      <w:pPr>
        <w:tabs>
          <w:tab w:val="num" w:pos="2880"/>
        </w:tabs>
        <w:ind w:left="2880" w:hanging="360"/>
      </w:pPr>
      <w:rPr>
        <w:rFonts w:ascii="Times New Roman" w:eastAsia="Times New Roman" w:hAnsi="Times New Roman" w:cs="Yagut"/>
        <w:sz w:val="24"/>
        <w:szCs w:val="24"/>
        <w:lang w:bidi="fa-IR"/>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BE0AC5"/>
    <w:multiLevelType w:val="hybridMultilevel"/>
    <w:tmpl w:val="56B837E8"/>
    <w:lvl w:ilvl="0" w:tplc="29029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35738D"/>
    <w:multiLevelType w:val="hybridMultilevel"/>
    <w:tmpl w:val="6064625C"/>
    <w:lvl w:ilvl="0" w:tplc="689A7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oNotTrackMoves/>
  <w:documentProtection w:edit="forms" w:formatting="1" w:enforcement="1" w:cryptProviderType="rsaFull" w:cryptAlgorithmClass="hash" w:cryptAlgorithmType="typeAny" w:cryptAlgorithmSid="4" w:cryptSpinCount="100000" w:hash="CVN6x/TxD8hLanLBHKVjva8Zfmg=" w:salt="U6noUSJc9AGcaZBoNnYaMg=="/>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9D2"/>
    <w:rsid w:val="00062683"/>
    <w:rsid w:val="000C2CBC"/>
    <w:rsid w:val="0011798F"/>
    <w:rsid w:val="00166358"/>
    <w:rsid w:val="001C31C8"/>
    <w:rsid w:val="001F4808"/>
    <w:rsid w:val="00223984"/>
    <w:rsid w:val="00253E7B"/>
    <w:rsid w:val="002822F0"/>
    <w:rsid w:val="00291F43"/>
    <w:rsid w:val="002D4E8B"/>
    <w:rsid w:val="003013F3"/>
    <w:rsid w:val="00395649"/>
    <w:rsid w:val="003E3125"/>
    <w:rsid w:val="00453657"/>
    <w:rsid w:val="004F6556"/>
    <w:rsid w:val="005E3A9D"/>
    <w:rsid w:val="00642E96"/>
    <w:rsid w:val="006A7F4B"/>
    <w:rsid w:val="00742414"/>
    <w:rsid w:val="0076081E"/>
    <w:rsid w:val="007D1537"/>
    <w:rsid w:val="008F3764"/>
    <w:rsid w:val="0091276B"/>
    <w:rsid w:val="009A4DE5"/>
    <w:rsid w:val="00A8333E"/>
    <w:rsid w:val="00A94C62"/>
    <w:rsid w:val="00AC1CAB"/>
    <w:rsid w:val="00AE1200"/>
    <w:rsid w:val="00AF2A9E"/>
    <w:rsid w:val="00AF4E45"/>
    <w:rsid w:val="00B62F84"/>
    <w:rsid w:val="00B84828"/>
    <w:rsid w:val="00BD2C3C"/>
    <w:rsid w:val="00C2431C"/>
    <w:rsid w:val="00C4213E"/>
    <w:rsid w:val="00C465C4"/>
    <w:rsid w:val="00D40B92"/>
    <w:rsid w:val="00DB29D2"/>
    <w:rsid w:val="00DC784C"/>
    <w:rsid w:val="00E3684C"/>
    <w:rsid w:val="00E847F6"/>
    <w:rsid w:val="00EA1D62"/>
    <w:rsid w:val="00ED495D"/>
    <w:rsid w:val="00F92906"/>
    <w:rsid w:val="00F9308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5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7F4B"/>
    <w:pPr>
      <w:tabs>
        <w:tab w:val="center" w:pos="4513"/>
        <w:tab w:val="right" w:pos="9026"/>
      </w:tabs>
    </w:pPr>
    <w:rPr>
      <w:rFonts w:cs="Times New Roman"/>
      <w:lang/>
    </w:rPr>
  </w:style>
  <w:style w:type="character" w:customStyle="1" w:styleId="HeaderChar">
    <w:name w:val="Header Char"/>
    <w:link w:val="Header"/>
    <w:uiPriority w:val="99"/>
    <w:semiHidden/>
    <w:rsid w:val="006A7F4B"/>
    <w:rPr>
      <w:sz w:val="22"/>
      <w:szCs w:val="22"/>
    </w:rPr>
  </w:style>
  <w:style w:type="paragraph" w:styleId="Footer">
    <w:name w:val="footer"/>
    <w:basedOn w:val="Normal"/>
    <w:link w:val="FooterChar"/>
    <w:uiPriority w:val="99"/>
    <w:semiHidden/>
    <w:unhideWhenUsed/>
    <w:rsid w:val="006A7F4B"/>
    <w:pPr>
      <w:tabs>
        <w:tab w:val="center" w:pos="4513"/>
        <w:tab w:val="right" w:pos="9026"/>
      </w:tabs>
    </w:pPr>
    <w:rPr>
      <w:rFonts w:cs="Times New Roman"/>
      <w:lang/>
    </w:rPr>
  </w:style>
  <w:style w:type="character" w:customStyle="1" w:styleId="FooterChar">
    <w:name w:val="Footer Char"/>
    <w:link w:val="Footer"/>
    <w:uiPriority w:val="99"/>
    <w:semiHidden/>
    <w:rsid w:val="006A7F4B"/>
    <w:rPr>
      <w:sz w:val="22"/>
      <w:szCs w:val="22"/>
    </w:rPr>
  </w:style>
  <w:style w:type="paragraph" w:styleId="BalloonText">
    <w:name w:val="Balloon Text"/>
    <w:basedOn w:val="Normal"/>
    <w:link w:val="BalloonTextChar"/>
    <w:uiPriority w:val="99"/>
    <w:semiHidden/>
    <w:unhideWhenUsed/>
    <w:rsid w:val="006A7F4B"/>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6A7F4B"/>
    <w:rPr>
      <w:rFonts w:ascii="Tahoma" w:hAnsi="Tahoma" w:cs="Tahoma"/>
      <w:sz w:val="16"/>
      <w:szCs w:val="16"/>
    </w:rPr>
  </w:style>
  <w:style w:type="character" w:styleId="Hyperlink">
    <w:name w:val="Hyperlink"/>
    <w:rsid w:val="00253E7B"/>
    <w:rPr>
      <w:color w:val="0000FF"/>
      <w:u w:val="single"/>
    </w:rPr>
  </w:style>
  <w:style w:type="paragraph" w:styleId="ListParagraph">
    <w:name w:val="List Paragraph"/>
    <w:basedOn w:val="Normal"/>
    <w:uiPriority w:val="34"/>
    <w:qFormat/>
    <w:rsid w:val="00253E7B"/>
    <w:pPr>
      <w:spacing w:after="0" w:line="240" w:lineRule="auto"/>
      <w:ind w:left="720"/>
    </w:pPr>
    <w:rPr>
      <w:rFonts w:ascii="Times New Roman" w:eastAsia="Times New Roman" w:hAnsi="Times New Roman" w:cs="Titr"/>
      <w:sz w:val="20"/>
      <w:szCs w:val="20"/>
      <w:lang w:eastAsia="zh-CN" w:bidi="ar-SA"/>
    </w:rPr>
  </w:style>
</w:styles>
</file>

<file path=word/webSettings.xml><?xml version="1.0" encoding="utf-8"?>
<w:webSettings xmlns:r="http://schemas.openxmlformats.org/officeDocument/2006/relationships" xmlns:w="http://schemas.openxmlformats.org/wordprocessingml/2006/main">
  <w:divs>
    <w:div w:id="599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hargoon/application/didgah/fileWorkingDirectory/File_65697_2c8bb5fa-fe6d-48f7-92fc-c054dbcaeb1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health.gov.i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deghikho@health.gov.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5BA28C-DEDF-441E-95A7-B208166BBD73}">
  <ds:schemaRefs>
    <ds:schemaRef ds:uri="http://schemas.microsoft.com/sharepoint/v3/contenttype/forms"/>
  </ds:schemaRefs>
</ds:datastoreItem>
</file>

<file path=customXml/itemProps2.xml><?xml version="1.0" encoding="utf-8"?>
<ds:datastoreItem xmlns:ds="http://schemas.openxmlformats.org/officeDocument/2006/customXml" ds:itemID="{C50744C5-4EF7-4380-B34A-8E6C33544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B76FA8-A99A-4ECC-9EF8-8B274C7C62A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4145</CharactersWithSpaces>
  <SharedDoc>false</SharedDoc>
  <HLinks>
    <vt:vector size="18" baseType="variant">
      <vt:variant>
        <vt:i4>3211378</vt:i4>
      </vt:variant>
      <vt:variant>
        <vt:i4>3</vt:i4>
      </vt:variant>
      <vt:variant>
        <vt:i4>0</vt:i4>
      </vt:variant>
      <vt:variant>
        <vt:i4>5</vt:i4>
      </vt:variant>
      <vt:variant>
        <vt:lpwstr>http://port.health.gov.ir/</vt:lpwstr>
      </vt:variant>
      <vt:variant>
        <vt:lpwstr/>
      </vt:variant>
      <vt:variant>
        <vt:i4>4849712</vt:i4>
      </vt:variant>
      <vt:variant>
        <vt:i4>0</vt:i4>
      </vt:variant>
      <vt:variant>
        <vt:i4>0</vt:i4>
      </vt:variant>
      <vt:variant>
        <vt:i4>5</vt:i4>
      </vt:variant>
      <vt:variant>
        <vt:lpwstr>mailto:sadeghikho@health.gov.ir</vt:lpwstr>
      </vt:variant>
      <vt:variant>
        <vt:lpwstr/>
      </vt:variant>
      <vt:variant>
        <vt:i4>5701684</vt:i4>
      </vt:variant>
      <vt:variant>
        <vt:i4>-1</vt:i4>
      </vt:variant>
      <vt:variant>
        <vt:i4>1028</vt:i4>
      </vt:variant>
      <vt:variant>
        <vt:i4>1</vt:i4>
      </vt:variant>
      <vt:variant>
        <vt:lpwstr>C:\chargoon\application\didgah\fileWorkingDirectory\File_65697_2c8bb5fa-fe6d-48f7-92fc-c054dbcaeb1f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yarmohamadi</dc:creator>
  <cp:keywords/>
  <dc:description/>
  <cp:lastModifiedBy>TAM</cp:lastModifiedBy>
  <cp:revision>2</cp:revision>
  <cp:lastPrinted>2011-07-16T05:42:00Z</cp:lastPrinted>
  <dcterms:created xsi:type="dcterms:W3CDTF">2011-07-16T05:43:00Z</dcterms:created>
  <dcterms:modified xsi:type="dcterms:W3CDTF">2011-07-16T05:43:00Z</dcterms:modified>
</cp:coreProperties>
</file>