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49" w:rsidRPr="004C5B49" w:rsidRDefault="00973401" w:rsidP="004C5B49">
      <w:pPr>
        <w:spacing w:line="360" w:lineRule="auto"/>
        <w:jc w:val="center"/>
        <w:rPr>
          <w:rFonts w:ascii="Times New Roman" w:eastAsia="Times New Roman" w:hAnsi="Times New Roman" w:cs="Times New Roman"/>
          <w:snapToGrid w:val="0"/>
          <w:color w:val="984806" w:themeColor="accent6" w:themeShade="80"/>
          <w:w w:val="0"/>
          <w:sz w:val="36"/>
          <w:szCs w:val="36"/>
          <w:u w:color="000000"/>
          <w:bdr w:val="none" w:sz="0" w:space="0" w:color="000000"/>
          <w:shd w:val="clear" w:color="000000" w:fill="000000"/>
          <w:rtl/>
        </w:rPr>
      </w:pPr>
      <w:r>
        <w:rPr>
          <w:rFonts w:hint="cs"/>
          <w:b/>
          <w:bCs/>
          <w:color w:val="984806" w:themeColor="accent6" w:themeShade="80"/>
          <w:sz w:val="36"/>
          <w:szCs w:val="36"/>
          <w:rtl/>
        </w:rPr>
        <w:t xml:space="preserve">طرح </w:t>
      </w:r>
      <w:r w:rsidR="004C5B49">
        <w:rPr>
          <w:rFonts w:hint="cs"/>
          <w:b/>
          <w:bCs/>
          <w:color w:val="984806" w:themeColor="accent6" w:themeShade="80"/>
          <w:sz w:val="36"/>
          <w:szCs w:val="36"/>
          <w:rtl/>
        </w:rPr>
        <w:t xml:space="preserve">مدارس مروج سلامت        </w:t>
      </w:r>
      <w:r w:rsidR="00FA756D" w:rsidRPr="004C5B49">
        <w:rPr>
          <w:b/>
          <w:bCs/>
          <w:color w:val="984806" w:themeColor="accent6" w:themeShade="80"/>
          <w:sz w:val="36"/>
          <w:szCs w:val="36"/>
          <w:lang w:val="en-AU"/>
        </w:rPr>
        <w:t>health promoting school</w:t>
      </w:r>
      <w:r w:rsidR="004C5B49" w:rsidRPr="004C5B49">
        <w:rPr>
          <w:b/>
          <w:bCs/>
          <w:color w:val="984806" w:themeColor="accent6" w:themeShade="80"/>
          <w:sz w:val="36"/>
          <w:szCs w:val="36"/>
          <w:lang w:val="en-AU"/>
        </w:rPr>
        <w:t xml:space="preserve"> </w:t>
      </w:r>
      <w:r w:rsidR="00FA756D" w:rsidRPr="004C5B49">
        <w:rPr>
          <w:b/>
          <w:bCs/>
          <w:color w:val="984806" w:themeColor="accent6" w:themeShade="80"/>
          <w:sz w:val="36"/>
          <w:szCs w:val="36"/>
          <w:lang w:val="en-AU"/>
        </w:rPr>
        <w:t xml:space="preserve"> (HPS)</w:t>
      </w:r>
      <w:r w:rsidR="00D96D66" w:rsidRPr="004C5B49">
        <w:rPr>
          <w:rFonts w:ascii="Times New Roman" w:eastAsia="Times New Roman" w:hAnsi="Times New Roman" w:cs="Times New Roman"/>
          <w:snapToGrid w:val="0"/>
          <w:color w:val="984806" w:themeColor="accent6" w:themeShade="80"/>
          <w:w w:val="0"/>
          <w:sz w:val="36"/>
          <w:szCs w:val="36"/>
          <w:u w:color="000000"/>
          <w:bdr w:val="none" w:sz="0" w:space="0" w:color="000000"/>
          <w:shd w:val="clear" w:color="000000" w:fill="000000"/>
        </w:rPr>
        <w:t xml:space="preserve"> </w:t>
      </w:r>
    </w:p>
    <w:p w:rsidR="004C5B49" w:rsidRDefault="004C5B49" w:rsidP="00D96D66">
      <w:pPr>
        <w:spacing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4C5B49" w:rsidRPr="004C5B49" w:rsidRDefault="004C5B49" w:rsidP="00D96D6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FA756D" w:rsidRPr="00FA756D" w:rsidRDefault="00D96D66" w:rsidP="00D96D66">
      <w:pPr>
        <w:spacing w:line="360" w:lineRule="auto"/>
        <w:jc w:val="center"/>
        <w:rPr>
          <w:color w:val="365F91" w:themeColor="accent1" w:themeShade="BF"/>
          <w:sz w:val="32"/>
          <w:szCs w:val="32"/>
          <w:rtl/>
        </w:rPr>
      </w:pPr>
      <w:r>
        <w:rPr>
          <w:rFonts w:cs="Arial"/>
          <w:noProof/>
          <w:color w:val="365F91" w:themeColor="accent1" w:themeShade="BF"/>
          <w:sz w:val="32"/>
          <w:szCs w:val="32"/>
          <w:rtl/>
        </w:rPr>
        <w:drawing>
          <wp:inline distT="0" distB="0" distL="0" distR="0">
            <wp:extent cx="3343164" cy="3746500"/>
            <wp:effectExtent l="19050" t="0" r="0" b="0"/>
            <wp:docPr id="1" name="Picture 1" descr="C:\Documents and Settings\Administrator\My Documents\My Pictures\1165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11651_ori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226" cy="3743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6D" w:rsidRDefault="00FA756D" w:rsidP="00C14B9C">
      <w:pPr>
        <w:spacing w:after="0" w:line="360" w:lineRule="atLeast"/>
        <w:jc w:val="lowKashida"/>
        <w:rPr>
          <w:rFonts w:ascii="Tahoma" w:eastAsia="Times New Roman" w:hAnsi="Tahoma" w:cs="Tahoma"/>
          <w:color w:val="000000"/>
          <w:rtl/>
        </w:rPr>
      </w:pPr>
    </w:p>
    <w:p w:rsidR="00C14B9C" w:rsidRPr="00C14B9C" w:rsidRDefault="00C14B9C" w:rsidP="00F51C44">
      <w:pPr>
        <w:spacing w:after="0" w:line="360" w:lineRule="atLeast"/>
        <w:jc w:val="lowKashida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C14B9C"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  <w:t>هدف از اجرای طرح</w:t>
      </w:r>
      <w:r w:rsidR="004C5B49" w:rsidRPr="00811E7A"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  <w:t xml:space="preserve"> مدارس مروج سلامت</w:t>
      </w:r>
      <w:r w:rsidRPr="00C14B9C"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  <w:t xml:space="preserve"> ترویج و استقرار مفاهیم سلامت در بین دانش آموزان </w:t>
      </w:r>
      <w:r w:rsidR="004C5B49" w:rsidRPr="00811E7A"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  <w:t>میباشد</w:t>
      </w:r>
      <w:r w:rsidRPr="00C14B9C"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  <w:t xml:space="preserve"> . طرح مذکور دارای اجرای 8 گانه ، که شامل ، برنامه جامع آموزش سلامت ، ارائه خدمات بالینی ، سلامت در محیط مدرسه ، بهبود تغذیه ، تحرک فیزیکی و فعالیت بدنی ، ارتقای سلامت کارکنان مدارس ، خدمات سلامت روان و مشاوره ای ، مشارکت والدین و جامعه در برنامه های ارتقای سلامت در مدارس می باشد . طرح مدارس مروج سلامت ( </w:t>
      </w:r>
      <w:r w:rsidRPr="00C14B9C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HPS</w:t>
      </w:r>
      <w:r w:rsidRPr="00C14B9C"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  <w:t xml:space="preserve"> ) در سال تحصیلی 90-89 در 22 مدرسه در 9 شهرستان استان </w:t>
      </w:r>
      <w:r w:rsidR="00F51C44">
        <w:rPr>
          <w:rFonts w:asciiTheme="minorBidi" w:eastAsia="Times New Roman" w:hAnsiTheme="minorBidi" w:hint="cs"/>
          <w:b/>
          <w:bCs/>
          <w:color w:val="000000"/>
          <w:sz w:val="24"/>
          <w:szCs w:val="24"/>
          <w:rtl/>
        </w:rPr>
        <w:t xml:space="preserve">اجرا </w:t>
      </w:r>
      <w:r w:rsidRPr="00C14B9C"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  <w:t>میگردد که بر اساس چک لیست های طراحی شده ( ممیزی داخلی و خارجی ) ارزیابی و در صورت کسب امتیازات لازم نشان مدرسه مروج سلامت را دریافت خواهند کرد .</w:t>
      </w:r>
    </w:p>
    <w:p w:rsidR="00C14B9C" w:rsidRDefault="00C14B9C" w:rsidP="00995C8E">
      <w:pPr>
        <w:spacing w:line="360" w:lineRule="auto"/>
        <w:rPr>
          <w:b/>
          <w:bCs/>
          <w:color w:val="FF0000"/>
          <w:sz w:val="28"/>
          <w:szCs w:val="28"/>
          <w:rtl/>
        </w:rPr>
      </w:pPr>
    </w:p>
    <w:p w:rsidR="00995C8E" w:rsidRPr="00736FC6" w:rsidRDefault="00995C8E" w:rsidP="00995C8E">
      <w:pPr>
        <w:spacing w:line="360" w:lineRule="auto"/>
        <w:rPr>
          <w:color w:val="FF0000"/>
          <w:sz w:val="24"/>
          <w:szCs w:val="24"/>
          <w:rtl/>
        </w:rPr>
      </w:pPr>
      <w:r w:rsidRPr="005A17FF">
        <w:rPr>
          <w:rFonts w:hint="cs"/>
          <w:b/>
          <w:bCs/>
          <w:color w:val="FF0000"/>
          <w:sz w:val="28"/>
          <w:szCs w:val="28"/>
          <w:rtl/>
        </w:rPr>
        <w:t xml:space="preserve">مدارس مروج سلامت            </w:t>
      </w:r>
      <w:r w:rsidRPr="005A17FF">
        <w:rPr>
          <w:b/>
          <w:bCs/>
          <w:color w:val="FF0000"/>
          <w:sz w:val="28"/>
          <w:szCs w:val="28"/>
          <w:lang w:val="en-AU"/>
        </w:rPr>
        <w:t>health promoting school (HPS)</w:t>
      </w:r>
    </w:p>
    <w:p w:rsidR="00995C8E" w:rsidRPr="00736FC6" w:rsidRDefault="00995C8E" w:rsidP="00995C8E">
      <w:pPr>
        <w:spacing w:line="360" w:lineRule="auto"/>
        <w:jc w:val="both"/>
        <w:rPr>
          <w:sz w:val="24"/>
          <w:szCs w:val="24"/>
          <w:rtl/>
        </w:rPr>
      </w:pPr>
      <w:r w:rsidRPr="00736FC6">
        <w:rPr>
          <w:b/>
          <w:bCs/>
          <w:sz w:val="24"/>
          <w:szCs w:val="24"/>
        </w:rPr>
        <w:t>HP</w:t>
      </w:r>
      <w:r w:rsidRPr="00736FC6">
        <w:rPr>
          <w:b/>
          <w:bCs/>
          <w:sz w:val="24"/>
          <w:szCs w:val="24"/>
          <w:lang w:val="en-AU"/>
        </w:rPr>
        <w:t>S</w:t>
      </w:r>
      <w:r w:rsidRPr="00736FC6">
        <w:rPr>
          <w:b/>
          <w:bCs/>
          <w:sz w:val="24"/>
          <w:szCs w:val="24"/>
          <w:rtl/>
        </w:rPr>
        <w:t xml:space="preserve"> به منزله یک نظام براي ارتقاي سلامت است که با مشارکت فعالانه اولیاء، مربیان و دانش آموزان و با رویکرد توانمند سازي و آموزش همسانان و همسالان، منجر به افزایش ظرفیت ها و دانش آموزان در زمینه مراقبت از خود، فرهنگ خود مراقبتی </w:t>
      </w:r>
      <w:r w:rsidRPr="00736FC6">
        <w:rPr>
          <w:sz w:val="24"/>
          <w:szCs w:val="24"/>
        </w:rPr>
        <w:t>(</w:t>
      </w:r>
      <w:proofErr w:type="spellStart"/>
      <w:r w:rsidRPr="00736FC6">
        <w:rPr>
          <w:sz w:val="24"/>
          <w:szCs w:val="24"/>
        </w:rPr>
        <w:t>Selfcare</w:t>
      </w:r>
      <w:proofErr w:type="spellEnd"/>
      <w:r w:rsidRPr="00736FC6">
        <w:rPr>
          <w:sz w:val="24"/>
          <w:szCs w:val="24"/>
        </w:rPr>
        <w:t>)</w:t>
      </w:r>
      <w:r w:rsidRPr="00736FC6">
        <w:rPr>
          <w:b/>
          <w:bCs/>
          <w:sz w:val="24"/>
          <w:szCs w:val="24"/>
          <w:rtl/>
        </w:rPr>
        <w:t xml:space="preserve"> توانمندسازي مردم در مورد سالم زندگی کردن، سالم کارکردن و آموزش با کیفیت خواهد شد.</w:t>
      </w:r>
    </w:p>
    <w:p w:rsidR="00995C8E" w:rsidRPr="005A17FF" w:rsidRDefault="00995C8E" w:rsidP="00995C8E">
      <w:pPr>
        <w:rPr>
          <w:color w:val="FF0000"/>
          <w:sz w:val="28"/>
          <w:szCs w:val="28"/>
        </w:rPr>
      </w:pPr>
      <w:r w:rsidRPr="005A17FF">
        <w:rPr>
          <w:b/>
          <w:bCs/>
          <w:color w:val="FF0000"/>
          <w:sz w:val="28"/>
          <w:szCs w:val="28"/>
          <w:rtl/>
        </w:rPr>
        <w:lastRenderedPageBreak/>
        <w:t xml:space="preserve">اجزا 8 گانه مدارس مروج سلامت ( </w:t>
      </w:r>
      <w:r w:rsidRPr="005A17FF">
        <w:rPr>
          <w:b/>
          <w:bCs/>
          <w:color w:val="FF0000"/>
          <w:sz w:val="28"/>
          <w:szCs w:val="28"/>
          <w:lang w:val="en-AU"/>
        </w:rPr>
        <w:t>( HPS</w:t>
      </w:r>
      <w:r w:rsidRPr="005A17FF">
        <w:rPr>
          <w:b/>
          <w:bCs/>
          <w:color w:val="FF0000"/>
          <w:sz w:val="28"/>
          <w:szCs w:val="28"/>
          <w:rtl/>
        </w:rPr>
        <w:t xml:space="preserve"> </w:t>
      </w:r>
    </w:p>
    <w:p w:rsidR="00995C8E" w:rsidRDefault="00995C8E" w:rsidP="00995C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17FF">
        <w:rPr>
          <w:b/>
          <w:bCs/>
          <w:sz w:val="24"/>
          <w:szCs w:val="24"/>
          <w:rtl/>
        </w:rPr>
        <w:t>برنامه جامع آموزش سلامت در مدارس</w:t>
      </w:r>
      <w:r w:rsidRPr="005A17FF">
        <w:rPr>
          <w:b/>
          <w:bCs/>
          <w:sz w:val="24"/>
          <w:szCs w:val="24"/>
        </w:rPr>
        <w:t xml:space="preserve"> </w:t>
      </w:r>
    </w:p>
    <w:p w:rsidR="00995C8E" w:rsidRPr="005A17FF" w:rsidRDefault="00995C8E" w:rsidP="00995C8E">
      <w:pPr>
        <w:pStyle w:val="ListParagraph"/>
        <w:rPr>
          <w:sz w:val="24"/>
          <w:szCs w:val="24"/>
          <w:rtl/>
        </w:rPr>
      </w:pPr>
    </w:p>
    <w:p w:rsidR="00995C8E" w:rsidRPr="005A17FF" w:rsidRDefault="00995C8E" w:rsidP="00995C8E">
      <w:pPr>
        <w:pStyle w:val="ListParagraph"/>
        <w:numPr>
          <w:ilvl w:val="0"/>
          <w:numId w:val="1"/>
        </w:numPr>
        <w:rPr>
          <w:sz w:val="24"/>
          <w:szCs w:val="24"/>
          <w:rtl/>
        </w:rPr>
      </w:pPr>
      <w:r w:rsidRPr="005A17FF">
        <w:rPr>
          <w:b/>
          <w:bCs/>
          <w:sz w:val="24"/>
          <w:szCs w:val="24"/>
          <w:rtl/>
        </w:rPr>
        <w:t xml:space="preserve">ارائه خدمات بالینی در مدارس </w:t>
      </w:r>
    </w:p>
    <w:p w:rsidR="00995C8E" w:rsidRPr="00736FC6" w:rsidRDefault="00995C8E" w:rsidP="00995C8E">
      <w:pPr>
        <w:numPr>
          <w:ilvl w:val="0"/>
          <w:numId w:val="1"/>
        </w:numPr>
        <w:tabs>
          <w:tab w:val="num" w:pos="720"/>
        </w:tabs>
        <w:rPr>
          <w:sz w:val="24"/>
          <w:szCs w:val="24"/>
          <w:rtl/>
        </w:rPr>
      </w:pPr>
      <w:r w:rsidRPr="00736FC6">
        <w:rPr>
          <w:b/>
          <w:bCs/>
          <w:sz w:val="24"/>
          <w:szCs w:val="24"/>
          <w:rtl/>
        </w:rPr>
        <w:t xml:space="preserve">سلامت محیط مدارس </w:t>
      </w:r>
    </w:p>
    <w:p w:rsidR="00995C8E" w:rsidRPr="00736FC6" w:rsidRDefault="00995C8E" w:rsidP="00995C8E">
      <w:pPr>
        <w:numPr>
          <w:ilvl w:val="0"/>
          <w:numId w:val="1"/>
        </w:numPr>
        <w:tabs>
          <w:tab w:val="num" w:pos="720"/>
        </w:tabs>
        <w:rPr>
          <w:sz w:val="24"/>
          <w:szCs w:val="24"/>
          <w:rtl/>
        </w:rPr>
      </w:pPr>
      <w:r w:rsidRPr="00736FC6">
        <w:rPr>
          <w:b/>
          <w:bCs/>
          <w:sz w:val="24"/>
          <w:szCs w:val="24"/>
          <w:rtl/>
        </w:rPr>
        <w:t xml:space="preserve">بهبود تغذیه درمدارس </w:t>
      </w:r>
    </w:p>
    <w:p w:rsidR="00995C8E" w:rsidRPr="00736FC6" w:rsidRDefault="00995C8E" w:rsidP="00995C8E">
      <w:pPr>
        <w:numPr>
          <w:ilvl w:val="0"/>
          <w:numId w:val="1"/>
        </w:numPr>
        <w:tabs>
          <w:tab w:val="num" w:pos="720"/>
        </w:tabs>
        <w:rPr>
          <w:sz w:val="24"/>
          <w:szCs w:val="24"/>
          <w:rtl/>
        </w:rPr>
      </w:pPr>
      <w:r w:rsidRPr="00736FC6">
        <w:rPr>
          <w:b/>
          <w:bCs/>
          <w:sz w:val="24"/>
          <w:szCs w:val="24"/>
          <w:rtl/>
        </w:rPr>
        <w:t xml:space="preserve">تحرك فیزیکی و فعالیت بدنی در مدارس </w:t>
      </w:r>
    </w:p>
    <w:p w:rsidR="00995C8E" w:rsidRPr="00736FC6" w:rsidRDefault="00995C8E" w:rsidP="00995C8E">
      <w:pPr>
        <w:numPr>
          <w:ilvl w:val="0"/>
          <w:numId w:val="1"/>
        </w:numPr>
        <w:tabs>
          <w:tab w:val="num" w:pos="720"/>
        </w:tabs>
        <w:rPr>
          <w:sz w:val="24"/>
          <w:szCs w:val="24"/>
          <w:rtl/>
        </w:rPr>
      </w:pPr>
      <w:r w:rsidRPr="00736FC6">
        <w:rPr>
          <w:b/>
          <w:bCs/>
          <w:sz w:val="24"/>
          <w:szCs w:val="24"/>
          <w:rtl/>
        </w:rPr>
        <w:t xml:space="preserve">ارتقاي سلامت کارکنان مدارس </w:t>
      </w:r>
    </w:p>
    <w:p w:rsidR="00995C8E" w:rsidRPr="00736FC6" w:rsidRDefault="00995C8E" w:rsidP="00995C8E">
      <w:pPr>
        <w:numPr>
          <w:ilvl w:val="0"/>
          <w:numId w:val="1"/>
        </w:numPr>
        <w:tabs>
          <w:tab w:val="num" w:pos="720"/>
        </w:tabs>
        <w:rPr>
          <w:sz w:val="24"/>
          <w:szCs w:val="24"/>
          <w:rtl/>
        </w:rPr>
      </w:pPr>
      <w:r w:rsidRPr="00736FC6">
        <w:rPr>
          <w:b/>
          <w:bCs/>
          <w:sz w:val="24"/>
          <w:szCs w:val="24"/>
          <w:rtl/>
        </w:rPr>
        <w:t xml:space="preserve">خدمات سلامت روان و مشاوره اي در مدارس </w:t>
      </w:r>
    </w:p>
    <w:p w:rsidR="00995C8E" w:rsidRDefault="00995C8E" w:rsidP="00995C8E">
      <w:pPr>
        <w:numPr>
          <w:ilvl w:val="0"/>
          <w:numId w:val="1"/>
        </w:numPr>
        <w:tabs>
          <w:tab w:val="num" w:pos="720"/>
        </w:tabs>
        <w:rPr>
          <w:sz w:val="24"/>
          <w:szCs w:val="24"/>
        </w:rPr>
      </w:pPr>
      <w:r w:rsidRPr="00736FC6">
        <w:rPr>
          <w:b/>
          <w:bCs/>
          <w:sz w:val="24"/>
          <w:szCs w:val="24"/>
          <w:rtl/>
        </w:rPr>
        <w:t>مشارکت والدین وجامعه در برنامه هاي ارتقا ي سلامت در مدارس و شبکه داوطلبان سلامت دانش آموزان</w:t>
      </w:r>
      <w:r w:rsidRPr="00736FC6">
        <w:rPr>
          <w:sz w:val="24"/>
          <w:szCs w:val="24"/>
          <w:rtl/>
        </w:rPr>
        <w:t xml:space="preserve"> </w:t>
      </w:r>
    </w:p>
    <w:p w:rsidR="007E54AB" w:rsidRPr="007E54AB" w:rsidRDefault="007E54AB" w:rsidP="007E54AB">
      <w:pPr>
        <w:ind w:left="720"/>
        <w:rPr>
          <w:color w:val="FF0000"/>
          <w:sz w:val="28"/>
          <w:szCs w:val="28"/>
        </w:rPr>
      </w:pPr>
      <w:r w:rsidRPr="007E54AB">
        <w:rPr>
          <w:b/>
          <w:bCs/>
          <w:color w:val="FF0000"/>
          <w:sz w:val="28"/>
          <w:szCs w:val="28"/>
          <w:rtl/>
        </w:rPr>
        <w:t>فرآیند ارزیابی واعطاي نشان به مدارس</w:t>
      </w:r>
    </w:p>
    <w:p w:rsidR="00000000" w:rsidRPr="00136912" w:rsidRDefault="00136912" w:rsidP="00136912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136912">
        <w:rPr>
          <w:b/>
          <w:bCs/>
          <w:sz w:val="24"/>
          <w:szCs w:val="24"/>
          <w:rtl/>
        </w:rPr>
        <w:t>مدرسه مروج سلامت 5 ستاره........................ 91-100  امتیاز</w:t>
      </w:r>
      <w:r w:rsidRPr="00136912">
        <w:rPr>
          <w:b/>
          <w:bCs/>
          <w:sz w:val="24"/>
          <w:szCs w:val="24"/>
        </w:rPr>
        <w:t xml:space="preserve"> </w:t>
      </w:r>
    </w:p>
    <w:p w:rsidR="00000000" w:rsidRPr="00136912" w:rsidRDefault="00136912" w:rsidP="00136912">
      <w:pPr>
        <w:numPr>
          <w:ilvl w:val="0"/>
          <w:numId w:val="2"/>
        </w:numPr>
        <w:rPr>
          <w:b/>
          <w:bCs/>
          <w:sz w:val="24"/>
          <w:szCs w:val="24"/>
          <w:rtl/>
        </w:rPr>
      </w:pPr>
      <w:r w:rsidRPr="00136912">
        <w:rPr>
          <w:b/>
          <w:bCs/>
          <w:sz w:val="24"/>
          <w:szCs w:val="24"/>
          <w:rtl/>
        </w:rPr>
        <w:t>مدرسه مروج سلامت 4 ستاره........................ 82-90  امتیاز</w:t>
      </w:r>
      <w:r w:rsidRPr="00136912">
        <w:rPr>
          <w:b/>
          <w:bCs/>
          <w:sz w:val="24"/>
          <w:szCs w:val="24"/>
        </w:rPr>
        <w:t xml:space="preserve"> </w:t>
      </w:r>
    </w:p>
    <w:p w:rsidR="00000000" w:rsidRPr="00136912" w:rsidRDefault="00136912" w:rsidP="00136912">
      <w:pPr>
        <w:numPr>
          <w:ilvl w:val="0"/>
          <w:numId w:val="2"/>
        </w:numPr>
        <w:rPr>
          <w:b/>
          <w:bCs/>
          <w:sz w:val="24"/>
          <w:szCs w:val="24"/>
          <w:rtl/>
        </w:rPr>
      </w:pPr>
      <w:r w:rsidRPr="00136912">
        <w:rPr>
          <w:b/>
          <w:bCs/>
          <w:sz w:val="24"/>
          <w:szCs w:val="24"/>
          <w:rtl/>
        </w:rPr>
        <w:t>مدرسه مروج سلامت 3 ستاره........................ 73-81 امتیاز</w:t>
      </w:r>
      <w:r w:rsidRPr="00136912">
        <w:rPr>
          <w:b/>
          <w:bCs/>
          <w:sz w:val="24"/>
          <w:szCs w:val="24"/>
        </w:rPr>
        <w:t xml:space="preserve"> </w:t>
      </w:r>
    </w:p>
    <w:p w:rsidR="00000000" w:rsidRPr="00136912" w:rsidRDefault="00136912" w:rsidP="00136912">
      <w:pPr>
        <w:numPr>
          <w:ilvl w:val="0"/>
          <w:numId w:val="2"/>
        </w:numPr>
        <w:rPr>
          <w:b/>
          <w:bCs/>
          <w:sz w:val="24"/>
          <w:szCs w:val="24"/>
          <w:rtl/>
        </w:rPr>
      </w:pPr>
      <w:r w:rsidRPr="00136912">
        <w:rPr>
          <w:b/>
          <w:bCs/>
          <w:sz w:val="24"/>
          <w:szCs w:val="24"/>
          <w:rtl/>
        </w:rPr>
        <w:t xml:space="preserve">مدرسه مروج سلامت 2 </w:t>
      </w:r>
      <w:r w:rsidRPr="00136912">
        <w:rPr>
          <w:b/>
          <w:bCs/>
          <w:sz w:val="24"/>
          <w:szCs w:val="24"/>
          <w:rtl/>
        </w:rPr>
        <w:t xml:space="preserve">ستاره........................ 64-72 امتیاز </w:t>
      </w:r>
    </w:p>
    <w:p w:rsidR="00000000" w:rsidRPr="00136912" w:rsidRDefault="00136912" w:rsidP="00136912">
      <w:pPr>
        <w:numPr>
          <w:ilvl w:val="0"/>
          <w:numId w:val="2"/>
        </w:numPr>
        <w:rPr>
          <w:sz w:val="24"/>
          <w:szCs w:val="24"/>
          <w:rtl/>
        </w:rPr>
      </w:pPr>
      <w:r w:rsidRPr="00136912">
        <w:rPr>
          <w:b/>
          <w:bCs/>
          <w:sz w:val="24"/>
          <w:szCs w:val="24"/>
          <w:rtl/>
        </w:rPr>
        <w:t>مدرسه مروج سلامت 1 ستاره........................ 55-63 امتیاز</w:t>
      </w:r>
      <w:r w:rsidRPr="00136912">
        <w:rPr>
          <w:sz w:val="24"/>
          <w:szCs w:val="24"/>
          <w:rtl/>
        </w:rPr>
        <w:t xml:space="preserve">  </w:t>
      </w:r>
    </w:p>
    <w:p w:rsidR="00136912" w:rsidRPr="00136912" w:rsidRDefault="00136912" w:rsidP="00136912">
      <w:pPr>
        <w:numPr>
          <w:ilvl w:val="0"/>
          <w:numId w:val="2"/>
        </w:numPr>
        <w:rPr>
          <w:color w:val="FF0000"/>
          <w:sz w:val="24"/>
          <w:szCs w:val="24"/>
          <w:rtl/>
        </w:rPr>
      </w:pPr>
      <w:r w:rsidRPr="00136912">
        <w:rPr>
          <w:b/>
          <w:bCs/>
          <w:color w:val="FF0000"/>
          <w:sz w:val="24"/>
          <w:szCs w:val="24"/>
          <w:rtl/>
        </w:rPr>
        <w:t>توجه:</w:t>
      </w:r>
    </w:p>
    <w:p w:rsidR="00136912" w:rsidRPr="00136912" w:rsidRDefault="00136912" w:rsidP="00136912">
      <w:pPr>
        <w:numPr>
          <w:ilvl w:val="0"/>
          <w:numId w:val="2"/>
        </w:numPr>
        <w:rPr>
          <w:b/>
          <w:bCs/>
          <w:sz w:val="24"/>
          <w:szCs w:val="24"/>
          <w:rtl/>
        </w:rPr>
      </w:pPr>
      <w:r w:rsidRPr="00136912">
        <w:rPr>
          <w:b/>
          <w:bCs/>
          <w:sz w:val="24"/>
          <w:szCs w:val="24"/>
          <w:rtl/>
        </w:rPr>
        <w:t>- این فرآیند هر سال تکرار خواهد شد و اعطاي مجدد نشان به کسب امتیاز لازم در ممیزي خارجی نهایی وابسته است.</w:t>
      </w:r>
    </w:p>
    <w:p w:rsidR="00000000" w:rsidRPr="00136912" w:rsidRDefault="00136912" w:rsidP="00136912">
      <w:pPr>
        <w:numPr>
          <w:ilvl w:val="0"/>
          <w:numId w:val="2"/>
        </w:numPr>
        <w:rPr>
          <w:b/>
          <w:bCs/>
          <w:sz w:val="24"/>
          <w:szCs w:val="24"/>
          <w:rtl/>
        </w:rPr>
      </w:pPr>
      <w:r w:rsidRPr="00136912">
        <w:rPr>
          <w:b/>
          <w:bCs/>
          <w:sz w:val="24"/>
          <w:szCs w:val="24"/>
          <w:rtl/>
        </w:rPr>
        <w:t xml:space="preserve">کسب حداقل 55 % امتیاز ها در هر بخش </w:t>
      </w:r>
      <w:r w:rsidRPr="00136912">
        <w:rPr>
          <w:b/>
          <w:bCs/>
          <w:sz w:val="24"/>
          <w:szCs w:val="24"/>
          <w:rtl/>
        </w:rPr>
        <w:t>نیز ضروري است</w:t>
      </w:r>
    </w:p>
    <w:p w:rsidR="0067602F" w:rsidRPr="007E54AB" w:rsidRDefault="008C555A" w:rsidP="007E54AB">
      <w:pPr>
        <w:numPr>
          <w:ilvl w:val="0"/>
          <w:numId w:val="2"/>
        </w:numPr>
        <w:rPr>
          <w:sz w:val="24"/>
          <w:szCs w:val="24"/>
          <w:rtl/>
        </w:rPr>
      </w:pPr>
      <w:r w:rsidRPr="007E54AB">
        <w:rPr>
          <w:sz w:val="24"/>
          <w:szCs w:val="24"/>
          <w:rtl/>
        </w:rPr>
        <w:t xml:space="preserve"> </w:t>
      </w:r>
    </w:p>
    <w:p w:rsidR="00377349" w:rsidRDefault="00377349">
      <w:pPr>
        <w:bidi w:val="0"/>
        <w:rPr>
          <w:sz w:val="24"/>
          <w:szCs w:val="24"/>
          <w:rtl/>
        </w:rPr>
      </w:pPr>
      <w:r>
        <w:rPr>
          <w:sz w:val="24"/>
          <w:szCs w:val="24"/>
          <w:rtl/>
        </w:rPr>
        <w:br w:type="page"/>
      </w:r>
    </w:p>
    <w:p w:rsidR="0015053F" w:rsidRDefault="0015053F" w:rsidP="00377349">
      <w:pPr>
        <w:spacing w:after="0" w:line="312" w:lineRule="atLeast"/>
        <w:jc w:val="center"/>
        <w:textAlignment w:val="center"/>
        <w:rPr>
          <w:rFonts w:ascii="Arial" w:eastAsia="Times New Roman" w:hAnsi="Arial" w:cs="Arial"/>
          <w:b/>
          <w:bCs/>
          <w:color w:val="FF0000"/>
          <w:kern w:val="24"/>
          <w:sz w:val="36"/>
          <w:szCs w:val="36"/>
          <w:rtl/>
        </w:rPr>
        <w:sectPr w:rsidR="0015053F" w:rsidSect="000A7738"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tbl>
      <w:tblPr>
        <w:bidiVisual/>
        <w:tblW w:w="12380" w:type="dxa"/>
        <w:jc w:val="center"/>
        <w:tblInd w:w="-1" w:type="dxa"/>
        <w:tblCellMar>
          <w:left w:w="0" w:type="dxa"/>
          <w:right w:w="0" w:type="dxa"/>
        </w:tblCellMar>
        <w:tblLook w:val="04A0"/>
      </w:tblPr>
      <w:tblGrid>
        <w:gridCol w:w="860"/>
        <w:gridCol w:w="1980"/>
        <w:gridCol w:w="880"/>
        <w:gridCol w:w="940"/>
        <w:gridCol w:w="1000"/>
        <w:gridCol w:w="1060"/>
        <w:gridCol w:w="740"/>
        <w:gridCol w:w="680"/>
        <w:gridCol w:w="2400"/>
        <w:gridCol w:w="1840"/>
      </w:tblGrid>
      <w:tr w:rsidR="00377349" w:rsidRPr="00377349" w:rsidTr="0015053F">
        <w:trPr>
          <w:trHeight w:val="312"/>
          <w:jc w:val="center"/>
        </w:trPr>
        <w:tc>
          <w:tcPr>
            <w:tcW w:w="12380" w:type="dxa"/>
            <w:gridSpan w:val="10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377349" w:rsidRDefault="008C555A" w:rsidP="00245D36">
            <w:pPr>
              <w:spacing w:after="0" w:line="312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36"/>
                <w:szCs w:val="36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36"/>
                <w:szCs w:val="36"/>
                <w:rtl/>
              </w:rPr>
              <w:lastRenderedPageBreak/>
              <w:t>لیست مدارس مروج سلامت</w:t>
            </w:r>
            <w:r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36"/>
                <w:szCs w:val="36"/>
                <w:lang w:val="en-AU"/>
              </w:rPr>
              <w:t xml:space="preserve">( </w:t>
            </w:r>
            <w:r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36"/>
                <w:szCs w:val="36"/>
              </w:rPr>
              <w:t xml:space="preserve">HPS) </w:t>
            </w:r>
            <w:r w:rsidR="00377349" w:rsidRPr="00377349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36"/>
                <w:szCs w:val="36"/>
                <w:rtl/>
              </w:rPr>
              <w:t>سال تحصیلی 9</w:t>
            </w:r>
            <w:r w:rsidR="00245D36">
              <w:rPr>
                <w:rFonts w:ascii="Arial" w:eastAsia="Times New Roman" w:hAnsi="Arial" w:cs="Arial" w:hint="cs"/>
                <w:b/>
                <w:bCs/>
                <w:color w:val="FF0000"/>
                <w:kern w:val="24"/>
                <w:sz w:val="36"/>
                <w:szCs w:val="36"/>
                <w:rtl/>
              </w:rPr>
              <w:t>0</w:t>
            </w:r>
            <w:r w:rsidR="00377349" w:rsidRPr="00377349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36"/>
                <w:szCs w:val="36"/>
                <w:rtl/>
              </w:rPr>
              <w:t>-8</w:t>
            </w:r>
            <w:r w:rsidR="00245D36">
              <w:rPr>
                <w:rFonts w:ascii="Arial" w:eastAsia="Times New Roman" w:hAnsi="Arial" w:cs="Arial" w:hint="cs"/>
                <w:b/>
                <w:bCs/>
                <w:color w:val="FF0000"/>
                <w:kern w:val="24"/>
                <w:sz w:val="36"/>
                <w:szCs w:val="36"/>
                <w:rtl/>
              </w:rPr>
              <w:t>9</w:t>
            </w:r>
          </w:p>
          <w:p w:rsidR="00377349" w:rsidRPr="00377349" w:rsidRDefault="00377349" w:rsidP="00377349">
            <w:pPr>
              <w:spacing w:after="0" w:line="31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77349" w:rsidRPr="00377349" w:rsidTr="00BD4439">
        <w:trPr>
          <w:trHeight w:val="369"/>
          <w:jc w:val="center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377349" w:rsidRPr="00377349" w:rsidRDefault="00BD4439" w:rsidP="003773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val="en-AU"/>
              </w:rPr>
            </w:pPr>
            <w:r>
              <w:rPr>
                <w:rFonts w:ascii="Arial" w:eastAsia="Times New Roman" w:hAnsi="Arial" w:cs="Arial" w:hint="cs"/>
                <w:sz w:val="36"/>
                <w:szCs w:val="36"/>
                <w:rtl/>
              </w:rPr>
              <w:t>ردیف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377349" w:rsidRPr="00377349" w:rsidRDefault="00377349" w:rsidP="0037734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منطقه/ناحیه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377349" w:rsidRPr="00377349" w:rsidRDefault="00377349" w:rsidP="0037734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شهری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377349" w:rsidRPr="00377349" w:rsidRDefault="00377349" w:rsidP="0037734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روستایی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377349" w:rsidRPr="00377349" w:rsidRDefault="00377349" w:rsidP="0037734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377349" w:rsidRPr="00377349" w:rsidRDefault="00377349" w:rsidP="0037734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جنس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377349" w:rsidRPr="00377349" w:rsidRDefault="00377349" w:rsidP="0037734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نام مدرسه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377349" w:rsidRPr="00377349" w:rsidRDefault="00377349" w:rsidP="0037734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تعداد دانش آموزان</w:t>
            </w:r>
          </w:p>
        </w:tc>
      </w:tr>
      <w:tr w:rsidR="00377349" w:rsidRPr="00377349" w:rsidTr="00BD4439">
        <w:trPr>
          <w:trHeight w:val="36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377349" w:rsidRPr="00377349" w:rsidRDefault="00377349" w:rsidP="0037734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ابتدایی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377349" w:rsidRPr="00377349" w:rsidRDefault="00377349" w:rsidP="0037734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راهنمایی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377349" w:rsidRPr="00377349" w:rsidRDefault="00377349" w:rsidP="0037734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دختر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377349" w:rsidRPr="00377349" w:rsidRDefault="00377349" w:rsidP="0037734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پسر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77349" w:rsidRPr="00377349" w:rsidTr="0015053F">
        <w:trPr>
          <w:trHeight w:val="369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BD4439" w:rsidP="003773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val="en-AU"/>
              </w:rPr>
            </w:pPr>
            <w:r>
              <w:rPr>
                <w:rFonts w:ascii="Arial" w:eastAsia="Times New Roman" w:hAnsi="Arial" w:cs="Arial" w:hint="cs"/>
                <w:sz w:val="36"/>
                <w:szCs w:val="36"/>
                <w:rtl/>
                <w:lang w:val="en-AU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67334F" w:rsidP="0037734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 </w:t>
            </w:r>
            <w:r w:rsidR="00377349"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کرمانشاه(ناحیه 1)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67334F" w:rsidP="0037734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  </w:t>
            </w:r>
            <w:r w:rsidR="00377349"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آناهیتا قبائیان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230</w:t>
            </w:r>
          </w:p>
        </w:tc>
      </w:tr>
      <w:tr w:rsidR="00377349" w:rsidRPr="00377349" w:rsidTr="0015053F">
        <w:trPr>
          <w:trHeight w:val="369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BD4439" w:rsidP="003773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val="en-AU"/>
              </w:rPr>
            </w:pPr>
            <w:r>
              <w:rPr>
                <w:rFonts w:ascii="Arial" w:eastAsia="Times New Roman" w:hAnsi="Arial" w:cs="Arial" w:hint="cs"/>
                <w:sz w:val="36"/>
                <w:szCs w:val="36"/>
                <w:rtl/>
                <w:lang w:val="en-AU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67334F" w:rsidP="0037734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 </w:t>
            </w:r>
            <w:r w:rsidR="00377349"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کرمانشاه(ناحیه 1)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67334F" w:rsidP="0037734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  </w:t>
            </w:r>
            <w:r w:rsidR="00377349"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نمونه امام علی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294</w:t>
            </w:r>
          </w:p>
        </w:tc>
      </w:tr>
      <w:tr w:rsidR="00377349" w:rsidRPr="00377349" w:rsidTr="0015053F">
        <w:trPr>
          <w:trHeight w:val="369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BD4439" w:rsidP="003773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val="en-AU"/>
              </w:rPr>
            </w:pPr>
            <w:r>
              <w:rPr>
                <w:rFonts w:ascii="Arial" w:eastAsia="Times New Roman" w:hAnsi="Arial" w:cs="Arial" w:hint="cs"/>
                <w:sz w:val="36"/>
                <w:szCs w:val="36"/>
                <w:rtl/>
                <w:lang w:val="en-AU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67334F" w:rsidP="0037734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 </w:t>
            </w:r>
            <w:r w:rsidR="00377349"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کرمانشاه(ناحیه 1)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AU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67334F" w:rsidP="0037734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  </w:t>
            </w:r>
            <w:r w:rsidR="00377349"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سپهر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218</w:t>
            </w:r>
          </w:p>
        </w:tc>
      </w:tr>
      <w:tr w:rsidR="00377349" w:rsidRPr="00377349" w:rsidTr="0015053F">
        <w:trPr>
          <w:trHeight w:val="369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BD4439" w:rsidP="003773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val="en-AU"/>
              </w:rPr>
            </w:pPr>
            <w:r>
              <w:rPr>
                <w:rFonts w:ascii="Arial" w:eastAsia="Times New Roman" w:hAnsi="Arial" w:cs="Arial" w:hint="cs"/>
                <w:sz w:val="36"/>
                <w:szCs w:val="36"/>
                <w:rtl/>
                <w:lang w:val="en-AU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67334F" w:rsidP="0037734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 </w:t>
            </w:r>
            <w:r w:rsidR="00377349"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کرمانشاه(ناحیه 2)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67334F" w:rsidP="0037734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  </w:t>
            </w:r>
            <w:r w:rsidR="00377349"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علوم پزشکی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200</w:t>
            </w:r>
          </w:p>
        </w:tc>
      </w:tr>
      <w:tr w:rsidR="00377349" w:rsidRPr="00377349" w:rsidTr="0015053F">
        <w:trPr>
          <w:trHeight w:val="369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BD4439" w:rsidP="003773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val="en-AU"/>
              </w:rPr>
            </w:pPr>
            <w:r>
              <w:rPr>
                <w:rFonts w:ascii="Arial" w:eastAsia="Times New Roman" w:hAnsi="Arial" w:cs="Arial" w:hint="cs"/>
                <w:sz w:val="36"/>
                <w:szCs w:val="36"/>
                <w:rtl/>
                <w:lang w:val="en-AU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67334F" w:rsidP="0037734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 </w:t>
            </w:r>
            <w:r w:rsidR="00377349"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کرمانشاه(ناحیه 2)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67334F" w:rsidP="0037734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  </w:t>
            </w:r>
            <w:r w:rsidR="00377349"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آیت شعبانی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314</w:t>
            </w:r>
          </w:p>
        </w:tc>
      </w:tr>
      <w:tr w:rsidR="00377349" w:rsidRPr="00377349" w:rsidTr="0015053F">
        <w:trPr>
          <w:trHeight w:val="369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BD4439" w:rsidP="003773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val="en-AU"/>
              </w:rPr>
            </w:pPr>
            <w:r>
              <w:rPr>
                <w:rFonts w:ascii="Arial" w:eastAsia="Times New Roman" w:hAnsi="Arial" w:cs="Arial" w:hint="cs"/>
                <w:sz w:val="36"/>
                <w:szCs w:val="36"/>
                <w:rtl/>
                <w:lang w:val="en-AU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67334F" w:rsidP="0037734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 </w:t>
            </w:r>
            <w:r w:rsidR="00377349"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کرمانشاه(ناحیه 2)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67334F" w:rsidP="0037734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  </w:t>
            </w:r>
            <w:r w:rsidR="00377349"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شاهد رستگار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160</w:t>
            </w:r>
          </w:p>
        </w:tc>
      </w:tr>
      <w:tr w:rsidR="00377349" w:rsidRPr="00377349" w:rsidTr="0015053F">
        <w:trPr>
          <w:trHeight w:val="369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BD4439" w:rsidP="003773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val="en-AU"/>
              </w:rPr>
            </w:pPr>
            <w:r>
              <w:rPr>
                <w:rFonts w:ascii="Arial" w:eastAsia="Times New Roman" w:hAnsi="Arial" w:cs="Arial" w:hint="cs"/>
                <w:sz w:val="36"/>
                <w:szCs w:val="36"/>
                <w:rtl/>
                <w:lang w:val="en-AU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67334F" w:rsidP="0037734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 </w:t>
            </w:r>
            <w:r w:rsidR="00377349"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کرمانشاه(ناحیه 3)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67334F" w:rsidP="0037734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  </w:t>
            </w:r>
            <w:r w:rsidR="00377349"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شاهد یاران امام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340</w:t>
            </w:r>
          </w:p>
        </w:tc>
      </w:tr>
      <w:tr w:rsidR="00377349" w:rsidRPr="00377349" w:rsidTr="0015053F">
        <w:trPr>
          <w:trHeight w:val="369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BD4439" w:rsidP="003773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val="en-AU"/>
              </w:rPr>
            </w:pPr>
            <w:r>
              <w:rPr>
                <w:rFonts w:ascii="Arial" w:eastAsia="Times New Roman" w:hAnsi="Arial" w:cs="Arial" w:hint="cs"/>
                <w:sz w:val="36"/>
                <w:szCs w:val="36"/>
                <w:rtl/>
                <w:lang w:val="en-AU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67334F" w:rsidP="0037734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 </w:t>
            </w:r>
            <w:r w:rsidR="00377349"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کرمانشاه(ناحیه 3)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67334F" w:rsidP="0037734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  </w:t>
            </w:r>
            <w:r w:rsidR="00377349"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شهدای پروین زاد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336</w:t>
            </w:r>
          </w:p>
        </w:tc>
      </w:tr>
      <w:tr w:rsidR="00377349" w:rsidRPr="00377349" w:rsidTr="0015053F">
        <w:trPr>
          <w:trHeight w:val="369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BD4439" w:rsidP="003773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val="en-AU"/>
              </w:rPr>
            </w:pPr>
            <w:r>
              <w:rPr>
                <w:rFonts w:ascii="Arial" w:eastAsia="Times New Roman" w:hAnsi="Arial" w:cs="Arial" w:hint="cs"/>
                <w:sz w:val="36"/>
                <w:szCs w:val="36"/>
                <w:rtl/>
                <w:lang w:val="en-AU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67334F" w:rsidP="0037734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 </w:t>
            </w:r>
            <w:r w:rsidR="00377349"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کرمانشاه(ناحیه 3)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67334F" w:rsidP="0037734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  </w:t>
            </w:r>
            <w:r w:rsidR="00377349"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قزانچی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230</w:t>
            </w:r>
          </w:p>
        </w:tc>
      </w:tr>
      <w:tr w:rsidR="00377349" w:rsidRPr="00377349" w:rsidTr="0015053F">
        <w:trPr>
          <w:trHeight w:val="369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BD4439" w:rsidP="003773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val="en-AU"/>
              </w:rPr>
            </w:pPr>
            <w:r>
              <w:rPr>
                <w:rFonts w:ascii="Arial" w:eastAsia="Times New Roman" w:hAnsi="Arial" w:cs="Arial" w:hint="cs"/>
                <w:sz w:val="36"/>
                <w:szCs w:val="36"/>
                <w:rtl/>
                <w:lang w:val="en-AU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67334F" w:rsidP="0037734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 </w:t>
            </w:r>
            <w:r w:rsidR="00377349"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جوانرود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67334F" w:rsidP="0037734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  </w:t>
            </w:r>
            <w:r w:rsidR="00377349"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شهید مطهری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326</w:t>
            </w:r>
          </w:p>
        </w:tc>
      </w:tr>
      <w:tr w:rsidR="00377349" w:rsidRPr="00377349" w:rsidTr="0015053F">
        <w:trPr>
          <w:trHeight w:val="369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BD4439" w:rsidP="003773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val="en-AU"/>
              </w:rPr>
            </w:pPr>
            <w:r>
              <w:rPr>
                <w:rFonts w:ascii="Arial" w:eastAsia="Times New Roman" w:hAnsi="Arial" w:cs="Arial" w:hint="cs"/>
                <w:sz w:val="36"/>
                <w:szCs w:val="36"/>
                <w:rtl/>
                <w:lang w:val="en-AU"/>
              </w:rPr>
              <w:t>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67334F" w:rsidP="0037734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 </w:t>
            </w:r>
            <w:r w:rsidR="00377349"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جوانرود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67334F" w:rsidP="0037734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  </w:t>
            </w:r>
            <w:r w:rsidR="00377349"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میلاد(مختلط)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274</w:t>
            </w:r>
          </w:p>
        </w:tc>
      </w:tr>
      <w:tr w:rsidR="00377349" w:rsidRPr="00377349" w:rsidTr="0015053F">
        <w:trPr>
          <w:trHeight w:val="369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BD4439" w:rsidP="003773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val="en-AU"/>
              </w:rPr>
            </w:pPr>
            <w:r>
              <w:rPr>
                <w:rFonts w:ascii="Arial" w:eastAsia="Times New Roman" w:hAnsi="Arial" w:cs="Arial" w:hint="cs"/>
                <w:sz w:val="36"/>
                <w:szCs w:val="36"/>
                <w:rtl/>
                <w:lang w:val="en-AU"/>
              </w:rPr>
              <w:t>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67334F" w:rsidP="0037734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 </w:t>
            </w:r>
            <w:r w:rsidR="00377349"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اسلام آباد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67334F" w:rsidP="0037734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  </w:t>
            </w:r>
            <w:r w:rsidR="00377349"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خلیج فارس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287</w:t>
            </w:r>
          </w:p>
        </w:tc>
      </w:tr>
      <w:tr w:rsidR="00377349" w:rsidRPr="00377349" w:rsidTr="0015053F">
        <w:trPr>
          <w:trHeight w:val="369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BD4439" w:rsidP="003773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val="en-AU"/>
              </w:rPr>
            </w:pPr>
            <w:r>
              <w:rPr>
                <w:rFonts w:ascii="Arial" w:eastAsia="Times New Roman" w:hAnsi="Arial" w:cs="Arial" w:hint="cs"/>
                <w:sz w:val="36"/>
                <w:szCs w:val="36"/>
                <w:rtl/>
                <w:lang w:val="en-AU"/>
              </w:rPr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67334F" w:rsidP="0037734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 </w:t>
            </w:r>
            <w:r w:rsidR="00377349"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اسلام آباد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67334F" w:rsidP="0037734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   </w:t>
            </w:r>
            <w:r w:rsidR="00377349"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رهبر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156</w:t>
            </w:r>
          </w:p>
        </w:tc>
      </w:tr>
      <w:tr w:rsidR="00377349" w:rsidRPr="00377349" w:rsidTr="0015053F">
        <w:trPr>
          <w:trHeight w:val="369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BD4439" w:rsidP="003773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val="en-AU"/>
              </w:rPr>
            </w:pPr>
            <w:r>
              <w:rPr>
                <w:rFonts w:ascii="Arial" w:eastAsia="Times New Roman" w:hAnsi="Arial" w:cs="Arial" w:hint="cs"/>
                <w:sz w:val="36"/>
                <w:szCs w:val="36"/>
                <w:rtl/>
                <w:lang w:val="en-AU"/>
              </w:rPr>
              <w:t>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67334F" w:rsidP="0037734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 </w:t>
            </w:r>
            <w:r w:rsidR="00377349"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پاوه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67334F" w:rsidP="0037734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  </w:t>
            </w:r>
            <w:r w:rsidR="00377349"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عصمت  دوریسان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71</w:t>
            </w:r>
          </w:p>
        </w:tc>
      </w:tr>
      <w:tr w:rsidR="00377349" w:rsidRPr="00377349" w:rsidTr="0015053F">
        <w:trPr>
          <w:trHeight w:val="369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BD4439" w:rsidP="003773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val="en-AU"/>
              </w:rPr>
            </w:pPr>
            <w:r>
              <w:rPr>
                <w:rFonts w:ascii="Arial" w:eastAsia="Times New Roman" w:hAnsi="Arial" w:cs="Arial" w:hint="cs"/>
                <w:sz w:val="36"/>
                <w:szCs w:val="36"/>
                <w:rtl/>
                <w:lang w:val="en-AU"/>
              </w:rPr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67334F" w:rsidP="0037734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 </w:t>
            </w:r>
            <w:r w:rsidR="00377349"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صحنه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67334F" w:rsidP="0037734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  </w:t>
            </w:r>
            <w:r w:rsidR="00377349"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نمونه دولتی رضوان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190</w:t>
            </w:r>
          </w:p>
        </w:tc>
      </w:tr>
      <w:tr w:rsidR="00377349" w:rsidRPr="00377349" w:rsidTr="0015053F">
        <w:trPr>
          <w:trHeight w:val="369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BD4439" w:rsidP="003773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val="en-AU"/>
              </w:rPr>
            </w:pPr>
            <w:r>
              <w:rPr>
                <w:rFonts w:ascii="Arial" w:eastAsia="Times New Roman" w:hAnsi="Arial" w:cs="Arial" w:hint="cs"/>
                <w:sz w:val="36"/>
                <w:szCs w:val="36"/>
                <w:rtl/>
                <w:lang w:val="en-AU"/>
              </w:rPr>
              <w:t>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67334F" w:rsidP="0037734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 </w:t>
            </w:r>
            <w:r w:rsidR="00377349"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صحنه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67334F" w:rsidP="0037734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  </w:t>
            </w:r>
            <w:r w:rsidR="00377349"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استقلال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54</w:t>
            </w:r>
          </w:p>
        </w:tc>
      </w:tr>
      <w:tr w:rsidR="00377349" w:rsidRPr="00377349" w:rsidTr="0015053F">
        <w:trPr>
          <w:trHeight w:val="369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BD4439" w:rsidP="003773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val="en-AU"/>
              </w:rPr>
            </w:pPr>
            <w:r>
              <w:rPr>
                <w:rFonts w:ascii="Arial" w:eastAsia="Times New Roman" w:hAnsi="Arial" w:cs="Arial" w:hint="cs"/>
                <w:sz w:val="36"/>
                <w:szCs w:val="36"/>
                <w:rtl/>
                <w:lang w:val="en-AU"/>
              </w:rPr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67334F" w:rsidP="0037734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 </w:t>
            </w:r>
            <w:r w:rsidR="00377349"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کنگاور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67334F" w:rsidP="0037734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  </w:t>
            </w:r>
            <w:r w:rsidR="00377349"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زینب کبری(محسن توسلی)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229</w:t>
            </w:r>
          </w:p>
        </w:tc>
      </w:tr>
      <w:tr w:rsidR="00377349" w:rsidRPr="00377349" w:rsidTr="0015053F">
        <w:trPr>
          <w:trHeight w:val="369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BD4439" w:rsidP="003773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val="en-AU"/>
              </w:rPr>
            </w:pPr>
            <w:r>
              <w:rPr>
                <w:rFonts w:ascii="Arial" w:eastAsia="Times New Roman" w:hAnsi="Arial" w:cs="Arial" w:hint="cs"/>
                <w:sz w:val="36"/>
                <w:szCs w:val="36"/>
                <w:rtl/>
                <w:lang w:val="en-AU"/>
              </w:rPr>
              <w:lastRenderedPageBreak/>
              <w:t>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67334F" w:rsidP="0037734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 </w:t>
            </w:r>
            <w:r w:rsidR="00377349"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کنگاور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67334F" w:rsidP="0037734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   </w:t>
            </w:r>
            <w:r w:rsidR="00377349"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توحید گودین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85</w:t>
            </w:r>
          </w:p>
        </w:tc>
      </w:tr>
      <w:tr w:rsidR="00377349" w:rsidRPr="00377349" w:rsidTr="0015053F">
        <w:trPr>
          <w:trHeight w:val="369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BD4439" w:rsidP="003773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val="en-AU"/>
              </w:rPr>
            </w:pPr>
            <w:r>
              <w:rPr>
                <w:rFonts w:ascii="Arial" w:eastAsia="Times New Roman" w:hAnsi="Arial" w:cs="Arial" w:hint="cs"/>
                <w:sz w:val="36"/>
                <w:szCs w:val="36"/>
                <w:rtl/>
                <w:lang w:val="en-AU"/>
              </w:rPr>
              <w:t>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67334F" w:rsidP="0037734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 </w:t>
            </w:r>
            <w:r w:rsidR="00377349"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سنقر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67334F" w:rsidP="0037734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  </w:t>
            </w:r>
            <w:r w:rsidR="00377349"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پردیس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273</w:t>
            </w:r>
          </w:p>
        </w:tc>
      </w:tr>
      <w:tr w:rsidR="00377349" w:rsidRPr="00377349" w:rsidTr="0015053F">
        <w:trPr>
          <w:trHeight w:val="369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BD4439" w:rsidP="003773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val="en-AU"/>
              </w:rPr>
            </w:pPr>
            <w:r>
              <w:rPr>
                <w:rFonts w:ascii="Arial" w:eastAsia="Times New Roman" w:hAnsi="Arial" w:cs="Arial" w:hint="cs"/>
                <w:sz w:val="36"/>
                <w:szCs w:val="36"/>
                <w:rtl/>
                <w:lang w:val="en-AU"/>
              </w:rPr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67334F" w:rsidP="0037734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 </w:t>
            </w:r>
            <w:r w:rsidR="00377349"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سرپل ذهاب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28755D" w:rsidP="0037734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</w:t>
            </w:r>
            <w:r w:rsidR="00000932">
              <w:rPr>
                <w:rFonts w:ascii="Arial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 </w:t>
            </w:r>
            <w:r w:rsidR="00377349"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عترت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88</w:t>
            </w:r>
          </w:p>
        </w:tc>
      </w:tr>
      <w:tr w:rsidR="00377349" w:rsidRPr="00377349" w:rsidTr="0015053F">
        <w:trPr>
          <w:trHeight w:val="369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BD4439" w:rsidP="003773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val="en-AU"/>
              </w:rPr>
            </w:pPr>
            <w:r>
              <w:rPr>
                <w:rFonts w:ascii="Arial" w:eastAsia="Times New Roman" w:hAnsi="Arial" w:cs="Arial" w:hint="cs"/>
                <w:sz w:val="36"/>
                <w:szCs w:val="36"/>
                <w:rtl/>
                <w:lang w:val="en-AU"/>
              </w:rPr>
              <w:t>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67334F" w:rsidP="0037734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 </w:t>
            </w:r>
            <w:r w:rsidR="00377349"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هرسین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000932" w:rsidP="0037734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  </w:t>
            </w:r>
            <w:r w:rsidR="00377349"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شهید حیدری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337</w:t>
            </w:r>
          </w:p>
        </w:tc>
      </w:tr>
      <w:tr w:rsidR="00377349" w:rsidRPr="00377349" w:rsidTr="0015053F">
        <w:trPr>
          <w:trHeight w:val="369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BD4439" w:rsidP="003773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val="en-AU"/>
              </w:rPr>
            </w:pPr>
            <w:r>
              <w:rPr>
                <w:rFonts w:ascii="Arial" w:eastAsia="Times New Roman" w:hAnsi="Arial" w:cs="Arial" w:hint="cs"/>
                <w:sz w:val="36"/>
                <w:szCs w:val="36"/>
                <w:rtl/>
                <w:lang w:val="en-AU"/>
              </w:rPr>
              <w:t>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67334F" w:rsidP="0037734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 </w:t>
            </w:r>
            <w:r w:rsidR="00377349"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هرسین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*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000932" w:rsidP="0037734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  </w:t>
            </w:r>
            <w:r w:rsidR="00377349"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سوده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284</w:t>
            </w:r>
          </w:p>
        </w:tc>
      </w:tr>
      <w:tr w:rsidR="00377349" w:rsidRPr="00377349" w:rsidTr="0015053F">
        <w:trPr>
          <w:trHeight w:val="369"/>
          <w:jc w:val="center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جمع کل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16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11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11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10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377349" w:rsidRPr="00377349" w:rsidRDefault="00377349" w:rsidP="00377349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7734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</w:tr>
    </w:tbl>
    <w:p w:rsidR="00000932" w:rsidRDefault="00000932" w:rsidP="008916D2">
      <w:pPr>
        <w:rPr>
          <w:sz w:val="24"/>
          <w:szCs w:val="24"/>
          <w:rtl/>
        </w:rPr>
      </w:pPr>
    </w:p>
    <w:p w:rsidR="0015721C" w:rsidRPr="0015721C" w:rsidRDefault="00E8485E" w:rsidP="00E8485E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(((</w:t>
      </w:r>
      <w:r w:rsidR="0015721C" w:rsidRPr="0015721C">
        <w:rPr>
          <w:rFonts w:hint="cs"/>
          <w:b/>
          <w:bCs/>
          <w:sz w:val="32"/>
          <w:szCs w:val="32"/>
          <w:rtl/>
        </w:rPr>
        <w:t>توضیح: درصورت تغییراتی در مدارس انتخابی اصلاحیه اعلام خواهد شد.</w:t>
      </w:r>
      <w:r>
        <w:rPr>
          <w:rFonts w:hint="cs"/>
          <w:b/>
          <w:bCs/>
          <w:sz w:val="32"/>
          <w:szCs w:val="32"/>
          <w:rtl/>
        </w:rPr>
        <w:t>)))</w:t>
      </w:r>
    </w:p>
    <w:p w:rsidR="00000932" w:rsidRDefault="00000932" w:rsidP="007E54AB">
      <w:pPr>
        <w:ind w:left="720"/>
        <w:rPr>
          <w:sz w:val="24"/>
          <w:szCs w:val="24"/>
          <w:rtl/>
        </w:rPr>
      </w:pPr>
    </w:p>
    <w:p w:rsidR="00000932" w:rsidRPr="00AE42F4" w:rsidRDefault="00000932" w:rsidP="007E54AB">
      <w:pPr>
        <w:ind w:left="720"/>
        <w:rPr>
          <w:b/>
          <w:bCs/>
          <w:sz w:val="32"/>
          <w:szCs w:val="32"/>
          <w:rtl/>
        </w:rPr>
      </w:pPr>
    </w:p>
    <w:p w:rsidR="00000932" w:rsidRPr="00AE42F4" w:rsidRDefault="00000932" w:rsidP="005352E5">
      <w:pPr>
        <w:rPr>
          <w:b/>
          <w:bCs/>
          <w:sz w:val="32"/>
          <w:szCs w:val="32"/>
          <w:rtl/>
        </w:rPr>
        <w:sectPr w:rsidR="00000932" w:rsidRPr="00AE42F4" w:rsidSect="0015053F">
          <w:pgSz w:w="16838" w:h="11906" w:orient="landscape" w:code="9"/>
          <w:pgMar w:top="1440" w:right="1440" w:bottom="1440" w:left="1440" w:header="709" w:footer="709" w:gutter="0"/>
          <w:cols w:space="708"/>
          <w:bidi/>
          <w:rtlGutter/>
          <w:docGrid w:linePitch="360"/>
        </w:sectPr>
      </w:pPr>
    </w:p>
    <w:p w:rsidR="00D460DB" w:rsidRDefault="00D460DB" w:rsidP="0061204E"/>
    <w:sectPr w:rsidR="00D460DB" w:rsidSect="000A773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EEF"/>
    <w:multiLevelType w:val="hybridMultilevel"/>
    <w:tmpl w:val="DE04EE48"/>
    <w:lvl w:ilvl="0" w:tplc="CA2C7B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EEA4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FA0E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D2BB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821C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5028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FC46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2EB7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AEA3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6516B4"/>
    <w:multiLevelType w:val="hybridMultilevel"/>
    <w:tmpl w:val="49A80072"/>
    <w:lvl w:ilvl="0" w:tplc="762A977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1C8CE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E64E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5254E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58324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90736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C85DC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C407E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560E1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60A522F"/>
    <w:multiLevelType w:val="hybridMultilevel"/>
    <w:tmpl w:val="97984162"/>
    <w:lvl w:ilvl="0" w:tplc="A6905D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42D21"/>
    <w:multiLevelType w:val="hybridMultilevel"/>
    <w:tmpl w:val="EDA2F260"/>
    <w:lvl w:ilvl="0" w:tplc="137E48B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B6A03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7283C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4A8DE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7C85B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26488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9AA98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16F16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22AE3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A7B3859"/>
    <w:multiLevelType w:val="hybridMultilevel"/>
    <w:tmpl w:val="B7FE2018"/>
    <w:lvl w:ilvl="0" w:tplc="9DF406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268F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3292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B228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06C8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3E1D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7AB4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3699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8AC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95C8E"/>
    <w:rsid w:val="00000932"/>
    <w:rsid w:val="000A7738"/>
    <w:rsid w:val="00136912"/>
    <w:rsid w:val="0015053F"/>
    <w:rsid w:val="0015721C"/>
    <w:rsid w:val="00245D36"/>
    <w:rsid w:val="0028755D"/>
    <w:rsid w:val="002F456C"/>
    <w:rsid w:val="00377349"/>
    <w:rsid w:val="00496CA3"/>
    <w:rsid w:val="004C5B49"/>
    <w:rsid w:val="004F4AE4"/>
    <w:rsid w:val="005352E5"/>
    <w:rsid w:val="0061204E"/>
    <w:rsid w:val="0067334F"/>
    <w:rsid w:val="0067602F"/>
    <w:rsid w:val="006E65FC"/>
    <w:rsid w:val="007474AB"/>
    <w:rsid w:val="007E54AB"/>
    <w:rsid w:val="00811E7A"/>
    <w:rsid w:val="008569F8"/>
    <w:rsid w:val="008916D2"/>
    <w:rsid w:val="008C555A"/>
    <w:rsid w:val="00945D54"/>
    <w:rsid w:val="00973401"/>
    <w:rsid w:val="00995C8E"/>
    <w:rsid w:val="00AE42F4"/>
    <w:rsid w:val="00B85CFE"/>
    <w:rsid w:val="00B944B1"/>
    <w:rsid w:val="00BD4439"/>
    <w:rsid w:val="00C14B9C"/>
    <w:rsid w:val="00D460DB"/>
    <w:rsid w:val="00D96D66"/>
    <w:rsid w:val="00DF172E"/>
    <w:rsid w:val="00E67B2C"/>
    <w:rsid w:val="00E8485E"/>
    <w:rsid w:val="00F51C44"/>
    <w:rsid w:val="00FA756D"/>
    <w:rsid w:val="00FD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C8E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C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734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017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636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948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549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749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921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0226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021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694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521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261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849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TAM</cp:lastModifiedBy>
  <cp:revision>29</cp:revision>
  <dcterms:created xsi:type="dcterms:W3CDTF">2010-10-19T09:57:00Z</dcterms:created>
  <dcterms:modified xsi:type="dcterms:W3CDTF">2010-10-31T11:18:00Z</dcterms:modified>
</cp:coreProperties>
</file>